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05D" w:rsidRPr="009F705D" w:rsidRDefault="009F705D" w:rsidP="009F705D">
      <w:pPr>
        <w:spacing w:beforeLines="50" w:before="156" w:afterLines="50" w:after="156"/>
        <w:jc w:val="center"/>
        <w:rPr>
          <w:b/>
          <w:sz w:val="52"/>
          <w:szCs w:val="52"/>
        </w:rPr>
      </w:pPr>
      <w:bookmarkStart w:id="0" w:name="_GoBack"/>
      <w:bookmarkEnd w:id="0"/>
      <w:r w:rsidRPr="009F705D">
        <w:rPr>
          <w:rFonts w:hint="eastAsia"/>
          <w:b/>
          <w:sz w:val="52"/>
          <w:szCs w:val="52"/>
        </w:rPr>
        <w:t>恒大人寿江苏公司诚聘</w:t>
      </w:r>
    </w:p>
    <w:p w:rsidR="009F705D" w:rsidRPr="009F705D" w:rsidRDefault="009F705D" w:rsidP="009F705D">
      <w:pPr>
        <w:spacing w:line="360" w:lineRule="auto"/>
        <w:rPr>
          <w:b/>
          <w:sz w:val="32"/>
        </w:rPr>
      </w:pPr>
      <w:r w:rsidRPr="009F705D">
        <w:rPr>
          <w:rFonts w:hint="eastAsia"/>
          <w:b/>
          <w:sz w:val="32"/>
        </w:rPr>
        <w:t>恒大人寿江苏分公司</w:t>
      </w:r>
      <w:r w:rsidRPr="009F705D">
        <w:rPr>
          <w:rFonts w:hint="eastAsia"/>
          <w:b/>
          <w:sz w:val="32"/>
        </w:rPr>
        <w:t>Future Leader</w:t>
      </w:r>
      <w:r w:rsidRPr="009F705D">
        <w:rPr>
          <w:rFonts w:hint="eastAsia"/>
          <w:b/>
          <w:sz w:val="32"/>
        </w:rPr>
        <w:t>成立背景：</w:t>
      </w:r>
    </w:p>
    <w:p w:rsidR="009F705D" w:rsidRDefault="009F705D" w:rsidP="009F705D">
      <w:pPr>
        <w:spacing w:line="360" w:lineRule="auto"/>
      </w:pPr>
      <w:r>
        <w:rPr>
          <w:rFonts w:hint="eastAsia"/>
        </w:rPr>
        <w:t xml:space="preserve">    </w:t>
      </w:r>
      <w:r>
        <w:rPr>
          <w:rFonts w:hint="eastAsia"/>
        </w:rPr>
        <w:t>恒大集团成立于</w:t>
      </w:r>
      <w:r>
        <w:rPr>
          <w:rFonts w:hint="eastAsia"/>
        </w:rPr>
        <w:t>1996</w:t>
      </w:r>
      <w:r>
        <w:rPr>
          <w:rFonts w:hint="eastAsia"/>
        </w:rPr>
        <w:t>年</w:t>
      </w:r>
      <w:r>
        <w:rPr>
          <w:rFonts w:hint="eastAsia"/>
        </w:rPr>
        <w:t>6</w:t>
      </w:r>
      <w:r>
        <w:rPr>
          <w:rFonts w:hint="eastAsia"/>
        </w:rPr>
        <w:t>月</w:t>
      </w:r>
      <w:r>
        <w:rPr>
          <w:rFonts w:hint="eastAsia"/>
        </w:rPr>
        <w:t>24</w:t>
      </w:r>
      <w:r>
        <w:rPr>
          <w:rFonts w:hint="eastAsia"/>
        </w:rPr>
        <w:t>日，是以民生地产为基础，文化旅游、健康养生为两翼，高科技产业为龙头的世界</w:t>
      </w:r>
      <w:r>
        <w:rPr>
          <w:rFonts w:hint="eastAsia"/>
        </w:rPr>
        <w:t>500</w:t>
      </w:r>
      <w:r>
        <w:rPr>
          <w:rFonts w:hint="eastAsia"/>
        </w:rPr>
        <w:t>强企业，下辖</w:t>
      </w:r>
      <w:r>
        <w:rPr>
          <w:rFonts w:hint="eastAsia"/>
        </w:rPr>
        <w:t>18</w:t>
      </w:r>
      <w:r>
        <w:rPr>
          <w:rFonts w:hint="eastAsia"/>
        </w:rPr>
        <w:t>个产业（恒大地产、恒大粮油、恒大冰泉、恒大足球、恒大人寿、恒大童世界、恒大博鳌医院、恒大影院等），</w:t>
      </w:r>
      <w:r>
        <w:rPr>
          <w:rFonts w:hint="eastAsia"/>
        </w:rPr>
        <w:t>2018</w:t>
      </w:r>
      <w:r>
        <w:rPr>
          <w:rFonts w:hint="eastAsia"/>
        </w:rPr>
        <w:t>年最新排名</w:t>
      </w:r>
      <w:r>
        <w:rPr>
          <w:rFonts w:hint="eastAsia"/>
        </w:rPr>
        <w:t>230</w:t>
      </w:r>
      <w:r>
        <w:rPr>
          <w:rFonts w:hint="eastAsia"/>
        </w:rPr>
        <w:t>位。</w:t>
      </w:r>
    </w:p>
    <w:p w:rsidR="009F705D" w:rsidRDefault="009F705D" w:rsidP="009F705D">
      <w:pPr>
        <w:spacing w:line="360" w:lineRule="auto"/>
        <w:ind w:firstLineChars="200" w:firstLine="420"/>
      </w:pPr>
      <w:r>
        <w:rPr>
          <w:rFonts w:hint="eastAsia"/>
        </w:rPr>
        <w:t>2017</w:t>
      </w:r>
      <w:r>
        <w:rPr>
          <w:rFonts w:hint="eastAsia"/>
        </w:rPr>
        <w:t>年公司总资产</w:t>
      </w:r>
      <w:r>
        <w:rPr>
          <w:rFonts w:hint="eastAsia"/>
        </w:rPr>
        <w:t>1.76</w:t>
      </w:r>
      <w:r>
        <w:rPr>
          <w:rFonts w:hint="eastAsia"/>
        </w:rPr>
        <w:t>万亿元，年销售额</w:t>
      </w:r>
      <w:r>
        <w:rPr>
          <w:rFonts w:hint="eastAsia"/>
        </w:rPr>
        <w:t>5010</w:t>
      </w:r>
      <w:r>
        <w:rPr>
          <w:rFonts w:hint="eastAsia"/>
        </w:rPr>
        <w:t>亿元、年利税</w:t>
      </w:r>
      <w:r>
        <w:rPr>
          <w:rFonts w:hint="eastAsia"/>
        </w:rPr>
        <w:t>790</w:t>
      </w:r>
      <w:r>
        <w:rPr>
          <w:rFonts w:hint="eastAsia"/>
        </w:rPr>
        <w:t>亿元，员工</w:t>
      </w:r>
      <w:r>
        <w:rPr>
          <w:rFonts w:hint="eastAsia"/>
        </w:rPr>
        <w:t>12.7</w:t>
      </w:r>
      <w:r>
        <w:rPr>
          <w:rFonts w:hint="eastAsia"/>
        </w:rPr>
        <w:t>万人次，解决就业</w:t>
      </w:r>
      <w:r>
        <w:rPr>
          <w:rFonts w:hint="eastAsia"/>
        </w:rPr>
        <w:t>220</w:t>
      </w:r>
      <w:r>
        <w:rPr>
          <w:rFonts w:hint="eastAsia"/>
        </w:rPr>
        <w:t>多万人次，已累计慈善公益和脱贫攻坚捐款达</w:t>
      </w:r>
      <w:r>
        <w:rPr>
          <w:rFonts w:hint="eastAsia"/>
        </w:rPr>
        <w:t>113</w:t>
      </w:r>
      <w:r>
        <w:rPr>
          <w:rFonts w:hint="eastAsia"/>
        </w:rPr>
        <w:t>亿元。</w:t>
      </w:r>
    </w:p>
    <w:p w:rsidR="009F705D" w:rsidRDefault="009F705D" w:rsidP="009F705D">
      <w:pPr>
        <w:spacing w:line="360" w:lineRule="auto"/>
        <w:ind w:firstLineChars="200" w:firstLine="420"/>
      </w:pPr>
      <w:r>
        <w:rPr>
          <w:rFonts w:hint="eastAsia"/>
        </w:rPr>
        <w:t>恒大人寿江苏公司成立于</w:t>
      </w:r>
      <w:r>
        <w:rPr>
          <w:rFonts w:hint="eastAsia"/>
        </w:rPr>
        <w:t>2018</w:t>
      </w:r>
      <w:r>
        <w:rPr>
          <w:rFonts w:hint="eastAsia"/>
        </w:rPr>
        <w:t>年</w:t>
      </w:r>
      <w:r>
        <w:rPr>
          <w:rFonts w:hint="eastAsia"/>
        </w:rPr>
        <w:t>9</w:t>
      </w:r>
      <w:r>
        <w:rPr>
          <w:rFonts w:hint="eastAsia"/>
        </w:rPr>
        <w:t>月，坐落于南京河西新地中心</w:t>
      </w:r>
      <w:r>
        <w:rPr>
          <w:rFonts w:hint="eastAsia"/>
        </w:rPr>
        <w:t>CBD</w:t>
      </w:r>
      <w:r>
        <w:rPr>
          <w:rFonts w:hint="eastAsia"/>
        </w:rPr>
        <w:t>大楼，恒大人寿江苏分公司作为恒大集团旗下金融服务公司立志要着力打造新生代年轻化的管理人才，总部更是投入大量资源用于支持年轻团队的发展，做到工作模式新型化，培养模式更具针对性，同时提供各种锻炼和发展平台。通过各项资源支持，专业的系统训练，旨在筛选出年轻的管理精英，培养期间，待遇丰厚，培训专业，培养结束直接做团队管理，实现持续稳定的高收入。</w:t>
      </w:r>
    </w:p>
    <w:p w:rsidR="009F705D" w:rsidRDefault="009F705D" w:rsidP="009F705D">
      <w:pPr>
        <w:spacing w:line="360" w:lineRule="auto"/>
      </w:pPr>
    </w:p>
    <w:p w:rsidR="009F705D" w:rsidRPr="009F705D" w:rsidRDefault="009F705D" w:rsidP="009F705D">
      <w:pPr>
        <w:spacing w:line="360" w:lineRule="auto"/>
        <w:rPr>
          <w:b/>
          <w:sz w:val="32"/>
          <w:szCs w:val="32"/>
        </w:rPr>
      </w:pPr>
      <w:r w:rsidRPr="009F705D">
        <w:rPr>
          <w:rFonts w:hint="eastAsia"/>
          <w:b/>
          <w:sz w:val="32"/>
          <w:szCs w:val="32"/>
        </w:rPr>
        <w:t>招聘岗位：</w:t>
      </w:r>
    </w:p>
    <w:p w:rsidR="009F705D" w:rsidRPr="009F705D" w:rsidRDefault="009F705D" w:rsidP="009F705D">
      <w:pPr>
        <w:spacing w:line="360" w:lineRule="auto"/>
        <w:rPr>
          <w:b/>
          <w:sz w:val="24"/>
          <w:szCs w:val="24"/>
        </w:rPr>
      </w:pPr>
      <w:r w:rsidRPr="009F705D">
        <w:rPr>
          <w:rFonts w:hint="eastAsia"/>
          <w:b/>
          <w:sz w:val="24"/>
          <w:szCs w:val="24"/>
        </w:rPr>
        <w:t>一、储备干部：</w:t>
      </w:r>
    </w:p>
    <w:p w:rsidR="009F705D" w:rsidRPr="009F705D" w:rsidRDefault="009F705D" w:rsidP="009F705D">
      <w:pPr>
        <w:spacing w:line="360" w:lineRule="auto"/>
        <w:rPr>
          <w:b/>
        </w:rPr>
      </w:pPr>
      <w:r w:rsidRPr="009F705D">
        <w:rPr>
          <w:rFonts w:hint="eastAsia"/>
          <w:b/>
        </w:rPr>
        <w:t>任职要求：</w:t>
      </w:r>
    </w:p>
    <w:p w:rsidR="009F705D" w:rsidRDefault="009F705D" w:rsidP="009F705D">
      <w:pPr>
        <w:spacing w:line="360" w:lineRule="auto"/>
      </w:pPr>
      <w:r>
        <w:rPr>
          <w:rFonts w:hint="eastAsia"/>
        </w:rPr>
        <w:t>1.</w:t>
      </w:r>
      <w:r>
        <w:rPr>
          <w:rFonts w:hint="eastAsia"/>
        </w:rPr>
        <w:t>接受公司一系列相关培训，学习金融、保险、投资理财等知识</w:t>
      </w:r>
    </w:p>
    <w:p w:rsidR="009F705D" w:rsidRDefault="009F705D" w:rsidP="009F705D">
      <w:pPr>
        <w:spacing w:line="360" w:lineRule="auto"/>
      </w:pPr>
      <w:r>
        <w:rPr>
          <w:rFonts w:hint="eastAsia"/>
        </w:rPr>
        <w:t>2.</w:t>
      </w:r>
      <w:r>
        <w:rPr>
          <w:rFonts w:hint="eastAsia"/>
        </w:rPr>
        <w:t>维护公司客户关系，做好保全、理赔等相关售后服务工作，积累客户资源</w:t>
      </w:r>
    </w:p>
    <w:p w:rsidR="009F705D" w:rsidRDefault="009F705D" w:rsidP="009F705D">
      <w:pPr>
        <w:spacing w:line="360" w:lineRule="auto"/>
      </w:pPr>
      <w:r>
        <w:rPr>
          <w:rFonts w:hint="eastAsia"/>
        </w:rPr>
        <w:t>3.</w:t>
      </w:r>
      <w:r>
        <w:rPr>
          <w:rFonts w:hint="eastAsia"/>
        </w:rPr>
        <w:t>为公司的客户提供风险保障及理财规划，开发公司提供的客户资源</w:t>
      </w:r>
    </w:p>
    <w:p w:rsidR="009F705D" w:rsidRDefault="009F705D" w:rsidP="009F705D">
      <w:pPr>
        <w:spacing w:line="360" w:lineRule="auto"/>
      </w:pPr>
      <w:r>
        <w:rPr>
          <w:rFonts w:hint="eastAsia"/>
        </w:rPr>
        <w:t>4.</w:t>
      </w:r>
      <w:r>
        <w:rPr>
          <w:rFonts w:hint="eastAsia"/>
        </w:rPr>
        <w:t>协助经理做好新员工培训和公司日常管理工作</w:t>
      </w:r>
    </w:p>
    <w:p w:rsidR="009F705D" w:rsidRDefault="009F705D" w:rsidP="009F705D">
      <w:pPr>
        <w:spacing w:line="360" w:lineRule="auto"/>
      </w:pPr>
      <w:r>
        <w:rPr>
          <w:rFonts w:hint="eastAsia"/>
        </w:rPr>
        <w:t>5.</w:t>
      </w:r>
      <w:r>
        <w:rPr>
          <w:rFonts w:hint="eastAsia"/>
        </w:rPr>
        <w:t>协助经理制定并实施公司团队建设和发展的方案</w:t>
      </w:r>
    </w:p>
    <w:p w:rsidR="009F705D" w:rsidRDefault="009F705D" w:rsidP="009F705D">
      <w:pPr>
        <w:spacing w:line="360" w:lineRule="auto"/>
      </w:pPr>
      <w:r>
        <w:rPr>
          <w:rFonts w:hint="eastAsia"/>
        </w:rPr>
        <w:t>6.</w:t>
      </w:r>
      <w:r>
        <w:rPr>
          <w:rFonts w:hint="eastAsia"/>
        </w:rPr>
        <w:t>完成五大板块的培养计划</w:t>
      </w:r>
    </w:p>
    <w:p w:rsidR="009F705D" w:rsidRDefault="009F705D" w:rsidP="009F705D">
      <w:pPr>
        <w:spacing w:line="360" w:lineRule="auto"/>
      </w:pPr>
    </w:p>
    <w:p w:rsidR="009F705D" w:rsidRPr="009F705D" w:rsidRDefault="009F705D" w:rsidP="009F705D">
      <w:pPr>
        <w:spacing w:line="360" w:lineRule="auto"/>
        <w:rPr>
          <w:b/>
        </w:rPr>
      </w:pPr>
      <w:r w:rsidRPr="009F705D">
        <w:rPr>
          <w:rFonts w:hint="eastAsia"/>
          <w:b/>
        </w:rPr>
        <w:t>岗位要求：</w:t>
      </w:r>
    </w:p>
    <w:p w:rsidR="009F705D" w:rsidRDefault="009F705D" w:rsidP="009F705D">
      <w:pPr>
        <w:spacing w:line="360" w:lineRule="auto"/>
      </w:pPr>
      <w:r>
        <w:rPr>
          <w:rFonts w:hint="eastAsia"/>
        </w:rPr>
        <w:t>1.</w:t>
      </w:r>
      <w:r>
        <w:rPr>
          <w:rFonts w:hint="eastAsia"/>
        </w:rPr>
        <w:t>能熟练使用</w:t>
      </w:r>
      <w:r>
        <w:rPr>
          <w:rFonts w:hint="eastAsia"/>
        </w:rPr>
        <w:t>office</w:t>
      </w:r>
      <w:r>
        <w:rPr>
          <w:rFonts w:hint="eastAsia"/>
        </w:rPr>
        <w:t>办公软件；</w:t>
      </w:r>
    </w:p>
    <w:p w:rsidR="009F705D" w:rsidRDefault="009F705D" w:rsidP="009F705D">
      <w:pPr>
        <w:spacing w:line="360" w:lineRule="auto"/>
      </w:pPr>
      <w:r>
        <w:rPr>
          <w:rFonts w:hint="eastAsia"/>
        </w:rPr>
        <w:t>2.</w:t>
      </w:r>
      <w:r>
        <w:rPr>
          <w:rFonts w:hint="eastAsia"/>
        </w:rPr>
        <w:t>有良好的人际交往能力和沟通技巧，思维敏捷；</w:t>
      </w:r>
    </w:p>
    <w:p w:rsidR="009F705D" w:rsidRDefault="009F705D" w:rsidP="009F705D">
      <w:pPr>
        <w:spacing w:line="360" w:lineRule="auto"/>
      </w:pPr>
      <w:r>
        <w:rPr>
          <w:rFonts w:hint="eastAsia"/>
        </w:rPr>
        <w:lastRenderedPageBreak/>
        <w:t>3.</w:t>
      </w:r>
      <w:r>
        <w:rPr>
          <w:rFonts w:hint="eastAsia"/>
        </w:rPr>
        <w:t>知识结构较全面，学习能力强，能够迅速掌握与公司业务有关的各种知识；</w:t>
      </w:r>
    </w:p>
    <w:p w:rsidR="009F705D" w:rsidRDefault="009F705D" w:rsidP="009F705D">
      <w:pPr>
        <w:spacing w:line="360" w:lineRule="auto"/>
      </w:pPr>
      <w:r>
        <w:rPr>
          <w:rFonts w:hint="eastAsia"/>
        </w:rPr>
        <w:t>4.</w:t>
      </w:r>
      <w:r>
        <w:rPr>
          <w:rFonts w:hint="eastAsia"/>
        </w:rPr>
        <w:t>工作认真负责，积极主动，性格开朗，学习能力强，较好的沟通和协作能力，良好的执行力与服务意识；</w:t>
      </w:r>
    </w:p>
    <w:p w:rsidR="009F705D" w:rsidRDefault="009F705D" w:rsidP="009F705D">
      <w:pPr>
        <w:spacing w:line="360" w:lineRule="auto"/>
      </w:pPr>
      <w:r>
        <w:rPr>
          <w:rFonts w:hint="eastAsia"/>
        </w:rPr>
        <w:t>5.</w:t>
      </w:r>
      <w:r>
        <w:rPr>
          <w:rFonts w:hint="eastAsia"/>
        </w:rPr>
        <w:t>条理性强，善于思考，具备良好的分析能力、文字撰写能力；</w:t>
      </w:r>
    </w:p>
    <w:p w:rsidR="009F705D" w:rsidRDefault="009F705D" w:rsidP="009F705D">
      <w:pPr>
        <w:spacing w:line="360" w:lineRule="auto"/>
      </w:pPr>
      <w:r>
        <w:rPr>
          <w:rFonts w:hint="eastAsia"/>
        </w:rPr>
        <w:t>6.</w:t>
      </w:r>
      <w:r>
        <w:rPr>
          <w:rFonts w:hint="eastAsia"/>
        </w:rPr>
        <w:t>有创业经历或销售、管理工作经验者优先考虑</w:t>
      </w:r>
    </w:p>
    <w:p w:rsidR="009F705D" w:rsidRDefault="009F705D" w:rsidP="009F705D">
      <w:pPr>
        <w:spacing w:line="360" w:lineRule="auto"/>
      </w:pPr>
      <w:r>
        <w:rPr>
          <w:rFonts w:hint="eastAsia"/>
        </w:rPr>
        <w:t>7.</w:t>
      </w:r>
      <w:r>
        <w:rPr>
          <w:rFonts w:hint="eastAsia"/>
        </w:rPr>
        <w:t>可接受学习、沟通能力比较强的应届毕业生</w:t>
      </w:r>
    </w:p>
    <w:p w:rsidR="009F705D" w:rsidRDefault="009F705D" w:rsidP="009F705D">
      <w:pPr>
        <w:spacing w:line="360" w:lineRule="auto"/>
      </w:pPr>
    </w:p>
    <w:p w:rsidR="009F705D" w:rsidRPr="009F705D" w:rsidRDefault="009F705D" w:rsidP="009F705D">
      <w:pPr>
        <w:spacing w:line="360" w:lineRule="auto"/>
        <w:rPr>
          <w:b/>
        </w:rPr>
      </w:pPr>
      <w:r w:rsidRPr="009F705D">
        <w:rPr>
          <w:rFonts w:hint="eastAsia"/>
          <w:b/>
        </w:rPr>
        <w:t>福利待遇：</w:t>
      </w:r>
    </w:p>
    <w:p w:rsidR="009F705D" w:rsidRDefault="009F705D" w:rsidP="009F705D">
      <w:pPr>
        <w:spacing w:line="360" w:lineRule="auto"/>
      </w:pPr>
      <w:r>
        <w:t>1.</w:t>
      </w:r>
      <w:r>
        <w:rPr>
          <w:rFonts w:hint="eastAsia"/>
        </w:rPr>
        <w:t>薪酬结构：底薪</w:t>
      </w:r>
      <w:r>
        <w:rPr>
          <w:rFonts w:ascii="Calibri" w:hAnsi="Calibri" w:cs="Calibri"/>
        </w:rPr>
        <w:t>➕</w:t>
      </w:r>
      <w:r>
        <w:rPr>
          <w:rFonts w:hint="eastAsia"/>
        </w:rPr>
        <w:t>高比例提成</w:t>
      </w:r>
      <w:r>
        <w:rPr>
          <w:rFonts w:ascii="Calibri" w:hAnsi="Calibri" w:cs="Calibri"/>
        </w:rPr>
        <w:t>➕</w:t>
      </w:r>
      <w:r>
        <w:rPr>
          <w:rFonts w:hint="eastAsia"/>
        </w:rPr>
        <w:t>津贴</w:t>
      </w:r>
      <w:r>
        <w:t>=7K-23K</w:t>
      </w:r>
    </w:p>
    <w:p w:rsidR="009F705D" w:rsidRDefault="009F705D" w:rsidP="009F705D">
      <w:pPr>
        <w:spacing w:line="360" w:lineRule="auto"/>
      </w:pPr>
      <w:r>
        <w:rPr>
          <w:rFonts w:hint="eastAsia"/>
        </w:rPr>
        <w:t>季度奖金</w:t>
      </w:r>
      <w:r>
        <w:rPr>
          <w:rFonts w:hint="eastAsia"/>
        </w:rPr>
        <w:t>+</w:t>
      </w:r>
      <w:r>
        <w:rPr>
          <w:rFonts w:hint="eastAsia"/>
        </w:rPr>
        <w:t>年终奖</w:t>
      </w:r>
      <w:r>
        <w:rPr>
          <w:rFonts w:hint="eastAsia"/>
        </w:rPr>
        <w:t>+</w:t>
      </w:r>
      <w:r>
        <w:rPr>
          <w:rFonts w:hint="eastAsia"/>
        </w:rPr>
        <w:t>活动方案</w:t>
      </w:r>
      <w:r>
        <w:rPr>
          <w:rFonts w:hint="eastAsia"/>
        </w:rPr>
        <w:t>+</w:t>
      </w:r>
      <w:r>
        <w:rPr>
          <w:rFonts w:hint="eastAsia"/>
        </w:rPr>
        <w:t>公司补贴，每年带薪休假</w:t>
      </w:r>
      <w:r>
        <w:rPr>
          <w:rFonts w:hint="eastAsia"/>
        </w:rPr>
        <w:t>15</w:t>
      </w:r>
      <w:r>
        <w:rPr>
          <w:rFonts w:hint="eastAsia"/>
        </w:rPr>
        <w:t>天，每年有</w:t>
      </w:r>
      <w:r>
        <w:rPr>
          <w:rFonts w:hint="eastAsia"/>
        </w:rPr>
        <w:t>4</w:t>
      </w:r>
      <w:r>
        <w:rPr>
          <w:rFonts w:hint="eastAsia"/>
        </w:rPr>
        <w:t>次国外旅游机会。晋升主管享受</w:t>
      </w:r>
      <w:r>
        <w:rPr>
          <w:rFonts w:hint="eastAsia"/>
        </w:rPr>
        <w:t>6</w:t>
      </w:r>
      <w:r>
        <w:rPr>
          <w:rFonts w:hint="eastAsia"/>
        </w:rPr>
        <w:t>险</w:t>
      </w:r>
      <w:r>
        <w:rPr>
          <w:rFonts w:hint="eastAsia"/>
        </w:rPr>
        <w:t>3</w:t>
      </w:r>
      <w:r>
        <w:rPr>
          <w:rFonts w:hint="eastAsia"/>
        </w:rPr>
        <w:t>金，每年有</w:t>
      </w:r>
      <w:r>
        <w:rPr>
          <w:rFonts w:hint="eastAsia"/>
        </w:rPr>
        <w:t>11</w:t>
      </w:r>
      <w:r>
        <w:rPr>
          <w:rFonts w:hint="eastAsia"/>
        </w:rPr>
        <w:t>次晋升主管的机会。发展空间无限，晋升主管享受</w:t>
      </w:r>
      <w:r>
        <w:rPr>
          <w:rFonts w:hint="eastAsia"/>
        </w:rPr>
        <w:t>14</w:t>
      </w:r>
      <w:r>
        <w:rPr>
          <w:rFonts w:hint="eastAsia"/>
        </w:rPr>
        <w:t>项渠道收入。</w:t>
      </w:r>
    </w:p>
    <w:p w:rsidR="009F705D" w:rsidRDefault="009F705D" w:rsidP="009F705D">
      <w:pPr>
        <w:spacing w:line="360" w:lineRule="auto"/>
      </w:pPr>
    </w:p>
    <w:p w:rsidR="009F705D" w:rsidRPr="009F705D" w:rsidRDefault="009F705D" w:rsidP="009F705D">
      <w:pPr>
        <w:spacing w:line="360" w:lineRule="auto"/>
        <w:rPr>
          <w:b/>
        </w:rPr>
      </w:pPr>
      <w:r w:rsidRPr="009F705D">
        <w:rPr>
          <w:rFonts w:hint="eastAsia"/>
          <w:b/>
        </w:rPr>
        <w:t>晋升空间：</w:t>
      </w:r>
    </w:p>
    <w:p w:rsidR="009F705D" w:rsidRDefault="009F705D" w:rsidP="009F705D">
      <w:pPr>
        <w:spacing w:line="360" w:lineRule="auto"/>
      </w:pPr>
      <w:r>
        <w:rPr>
          <w:rFonts w:hint="eastAsia"/>
        </w:rPr>
        <w:t>管培生——主任——高级主任——部经理——高级部经理——区域总监</w:t>
      </w:r>
    </w:p>
    <w:p w:rsidR="009F705D" w:rsidRDefault="009F705D" w:rsidP="009F705D">
      <w:pPr>
        <w:spacing w:line="360" w:lineRule="auto"/>
      </w:pPr>
    </w:p>
    <w:p w:rsidR="009F705D" w:rsidRDefault="009F705D" w:rsidP="009F705D">
      <w:pPr>
        <w:spacing w:line="360" w:lineRule="auto"/>
      </w:pPr>
      <w:r w:rsidRPr="009F705D">
        <w:rPr>
          <w:rFonts w:asciiTheme="minorEastAsia" w:hAnsiTheme="minorEastAsia" w:hint="eastAsia"/>
          <w:b/>
          <w:position w:val="7"/>
          <w:sz w:val="44"/>
          <w:szCs w:val="44"/>
        </w:rPr>
        <w:t>注：</w:t>
      </w:r>
      <w:r>
        <w:rPr>
          <w:rFonts w:hint="eastAsia"/>
        </w:rPr>
        <w:t>管培生以组织发展为主，从五大板块（市场营销、人力资源、教育培训、行政辅助、综合管理）着重培养新生代管理人才，公司投入各项资源以帮助有梦想的年轻人实现事业的腾飞！希望更多有志青年加入一同创业！</w:t>
      </w:r>
    </w:p>
    <w:p w:rsidR="009F705D" w:rsidRDefault="009F705D" w:rsidP="009F705D">
      <w:pPr>
        <w:spacing w:line="360" w:lineRule="auto"/>
      </w:pPr>
    </w:p>
    <w:p w:rsidR="009F705D" w:rsidRPr="009F705D" w:rsidRDefault="009F705D" w:rsidP="009F705D">
      <w:pPr>
        <w:spacing w:line="360" w:lineRule="auto"/>
        <w:rPr>
          <w:b/>
          <w:sz w:val="24"/>
          <w:szCs w:val="24"/>
        </w:rPr>
      </w:pPr>
      <w:r w:rsidRPr="009F705D">
        <w:rPr>
          <w:rFonts w:hint="eastAsia"/>
          <w:b/>
          <w:sz w:val="24"/>
          <w:szCs w:val="24"/>
        </w:rPr>
        <w:t>二、人事助理</w:t>
      </w:r>
    </w:p>
    <w:p w:rsidR="009F705D" w:rsidRPr="009F705D" w:rsidRDefault="009F705D" w:rsidP="009F705D">
      <w:pPr>
        <w:spacing w:line="360" w:lineRule="auto"/>
        <w:rPr>
          <w:b/>
          <w:szCs w:val="21"/>
        </w:rPr>
      </w:pPr>
      <w:r w:rsidRPr="009F705D">
        <w:rPr>
          <w:rFonts w:hint="eastAsia"/>
          <w:b/>
          <w:szCs w:val="21"/>
        </w:rPr>
        <w:t>任职要求：</w:t>
      </w:r>
    </w:p>
    <w:p w:rsidR="009F705D" w:rsidRDefault="009F705D" w:rsidP="009F705D">
      <w:pPr>
        <w:spacing w:line="360" w:lineRule="auto"/>
      </w:pPr>
      <w:r>
        <w:rPr>
          <w:rFonts w:hint="eastAsia"/>
        </w:rPr>
        <w:t>1.</w:t>
      </w:r>
      <w:r>
        <w:rPr>
          <w:rFonts w:hint="eastAsia"/>
        </w:rPr>
        <w:t>协助上级建立健全公司招聘，培训，工资，保险，福利，绩效考核等人力资源制度建设；</w:t>
      </w:r>
    </w:p>
    <w:p w:rsidR="009F705D" w:rsidRPr="009F705D" w:rsidRDefault="009F705D" w:rsidP="009F705D">
      <w:pPr>
        <w:spacing w:line="360" w:lineRule="auto"/>
      </w:pPr>
      <w:r w:rsidRPr="009F705D">
        <w:rPr>
          <w:rFonts w:hint="eastAsia"/>
        </w:rPr>
        <w:t>2.</w:t>
      </w:r>
      <w:r w:rsidRPr="009F705D">
        <w:rPr>
          <w:rFonts w:hint="eastAsia"/>
        </w:rPr>
        <w:t>执行招聘工作流程，办理员工入职，离职手续；</w:t>
      </w:r>
    </w:p>
    <w:p w:rsidR="009F705D" w:rsidRDefault="009F705D" w:rsidP="009F705D">
      <w:pPr>
        <w:spacing w:line="360" w:lineRule="auto"/>
      </w:pPr>
      <w:r>
        <w:rPr>
          <w:rFonts w:hint="eastAsia"/>
        </w:rPr>
        <w:t>3.</w:t>
      </w:r>
      <w:r>
        <w:rPr>
          <w:rFonts w:hint="eastAsia"/>
        </w:rPr>
        <w:t>执行人力资源管理各项事务的操作流程和各类规章制度，配合其他部门工作；</w:t>
      </w:r>
    </w:p>
    <w:p w:rsidR="009F705D" w:rsidRDefault="009F705D" w:rsidP="009F705D">
      <w:pPr>
        <w:spacing w:line="360" w:lineRule="auto"/>
      </w:pPr>
      <w:r>
        <w:rPr>
          <w:rFonts w:hint="eastAsia"/>
        </w:rPr>
        <w:t>4.</w:t>
      </w:r>
      <w:r>
        <w:rPr>
          <w:rFonts w:hint="eastAsia"/>
        </w:rPr>
        <w:t>完成领导交代的其他事项；</w:t>
      </w:r>
    </w:p>
    <w:p w:rsidR="009F705D" w:rsidRDefault="009F705D" w:rsidP="009F705D">
      <w:pPr>
        <w:spacing w:line="360" w:lineRule="auto"/>
      </w:pPr>
    </w:p>
    <w:p w:rsidR="009F705D" w:rsidRPr="009F705D" w:rsidRDefault="009F705D" w:rsidP="009F705D">
      <w:pPr>
        <w:spacing w:line="360" w:lineRule="auto"/>
        <w:rPr>
          <w:b/>
        </w:rPr>
      </w:pPr>
      <w:r w:rsidRPr="009F705D">
        <w:rPr>
          <w:rFonts w:hint="eastAsia"/>
          <w:b/>
        </w:rPr>
        <w:t>岗位要求：</w:t>
      </w:r>
    </w:p>
    <w:p w:rsidR="009F705D" w:rsidRDefault="009F705D" w:rsidP="009F705D">
      <w:pPr>
        <w:spacing w:line="360" w:lineRule="auto"/>
      </w:pPr>
      <w:r>
        <w:rPr>
          <w:rFonts w:hint="eastAsia"/>
        </w:rPr>
        <w:t>1.</w:t>
      </w:r>
      <w:r>
        <w:rPr>
          <w:rFonts w:hint="eastAsia"/>
        </w:rPr>
        <w:t>年龄</w:t>
      </w:r>
      <w:r>
        <w:rPr>
          <w:rFonts w:hint="eastAsia"/>
        </w:rPr>
        <w:t>20</w:t>
      </w:r>
      <w:r>
        <w:rPr>
          <w:rFonts w:hint="eastAsia"/>
        </w:rPr>
        <w:t>—</w:t>
      </w:r>
      <w:r>
        <w:rPr>
          <w:rFonts w:hint="eastAsia"/>
        </w:rPr>
        <w:t>35</w:t>
      </w:r>
      <w:r>
        <w:rPr>
          <w:rFonts w:hint="eastAsia"/>
        </w:rPr>
        <w:t>岁</w:t>
      </w:r>
      <w:r>
        <w:rPr>
          <w:rFonts w:hint="eastAsia"/>
        </w:rPr>
        <w:t>,</w:t>
      </w:r>
      <w:r>
        <w:rPr>
          <w:rFonts w:hint="eastAsia"/>
        </w:rPr>
        <w:t>可接受应届生；</w:t>
      </w:r>
    </w:p>
    <w:p w:rsidR="009F705D" w:rsidRDefault="009F705D" w:rsidP="009F705D">
      <w:pPr>
        <w:spacing w:line="360" w:lineRule="auto"/>
      </w:pPr>
      <w:r>
        <w:rPr>
          <w:rFonts w:hint="eastAsia"/>
        </w:rPr>
        <w:lastRenderedPageBreak/>
        <w:t>2.</w:t>
      </w:r>
      <w:r>
        <w:rPr>
          <w:rFonts w:hint="eastAsia"/>
        </w:rPr>
        <w:t>亲和力较强，有耐心，具备一定的职业素养；</w:t>
      </w:r>
    </w:p>
    <w:p w:rsidR="009F705D" w:rsidRDefault="009F705D" w:rsidP="009F705D">
      <w:pPr>
        <w:spacing w:line="360" w:lineRule="auto"/>
      </w:pPr>
      <w:r>
        <w:rPr>
          <w:rFonts w:hint="eastAsia"/>
        </w:rPr>
        <w:t>3.</w:t>
      </w:r>
      <w:r>
        <w:rPr>
          <w:rFonts w:hint="eastAsia"/>
        </w:rPr>
        <w:t>具有良好的亲和力、执行力、沟通能力及团队合作精神；</w:t>
      </w:r>
    </w:p>
    <w:p w:rsidR="009F705D" w:rsidRDefault="009F705D" w:rsidP="009F705D">
      <w:pPr>
        <w:spacing w:line="360" w:lineRule="auto"/>
      </w:pPr>
    </w:p>
    <w:p w:rsidR="009F705D" w:rsidRPr="009F705D" w:rsidRDefault="009F705D" w:rsidP="009F705D">
      <w:pPr>
        <w:spacing w:line="360" w:lineRule="auto"/>
        <w:rPr>
          <w:b/>
        </w:rPr>
      </w:pPr>
      <w:r w:rsidRPr="009F705D">
        <w:rPr>
          <w:rFonts w:hint="eastAsia"/>
          <w:b/>
        </w:rPr>
        <w:t>晋升空间：</w:t>
      </w:r>
    </w:p>
    <w:p w:rsidR="009F705D" w:rsidRDefault="009F705D" w:rsidP="009F705D">
      <w:pPr>
        <w:spacing w:line="360" w:lineRule="auto"/>
      </w:pPr>
      <w:r>
        <w:rPr>
          <w:rFonts w:hint="eastAsia"/>
        </w:rPr>
        <w:t>专员（助理）—人事主管—人事经理—人事总监</w:t>
      </w:r>
    </w:p>
    <w:p w:rsidR="009F705D" w:rsidRDefault="009F705D" w:rsidP="009F705D">
      <w:pPr>
        <w:spacing w:line="360" w:lineRule="auto"/>
      </w:pPr>
    </w:p>
    <w:p w:rsidR="009F705D" w:rsidRDefault="009F705D" w:rsidP="009F705D">
      <w:pPr>
        <w:spacing w:line="360" w:lineRule="auto"/>
      </w:pPr>
      <w:r w:rsidRPr="009F705D">
        <w:rPr>
          <w:rFonts w:hint="eastAsia"/>
          <w:b/>
          <w:sz w:val="44"/>
          <w:szCs w:val="36"/>
        </w:rPr>
        <w:t>注：</w:t>
      </w:r>
      <w:r>
        <w:rPr>
          <w:rFonts w:hint="eastAsia"/>
        </w:rPr>
        <w:t>所述人员要求年龄在</w:t>
      </w:r>
      <w:r>
        <w:rPr>
          <w:rFonts w:hint="eastAsia"/>
        </w:rPr>
        <w:t>20-45</w:t>
      </w:r>
      <w:r>
        <w:rPr>
          <w:rFonts w:hint="eastAsia"/>
        </w:rPr>
        <w:t>周岁以内，大专以上学历。一经录用，享受完善的带薪培训和优厚的薪资奖励，以及医疗，养老，旅游，疗养等福利。（配合主管做好团队管理工作，带领属员完成营销目标；提升自身管理素养，对于团队发展提出明确的目标和可行性的发展方案。）</w:t>
      </w:r>
    </w:p>
    <w:p w:rsidR="009F705D" w:rsidRDefault="009F705D" w:rsidP="009F705D">
      <w:pPr>
        <w:spacing w:line="360" w:lineRule="auto"/>
      </w:pPr>
    </w:p>
    <w:p w:rsidR="009F705D" w:rsidRPr="009F705D" w:rsidRDefault="009F705D" w:rsidP="009F705D">
      <w:pPr>
        <w:spacing w:line="360" w:lineRule="auto"/>
        <w:rPr>
          <w:sz w:val="32"/>
          <w:szCs w:val="32"/>
        </w:rPr>
      </w:pPr>
      <w:r w:rsidRPr="009F705D">
        <w:rPr>
          <w:rFonts w:hint="eastAsia"/>
          <w:b/>
          <w:sz w:val="32"/>
          <w:szCs w:val="32"/>
        </w:rPr>
        <w:t>划重点！！！</w:t>
      </w:r>
      <w:r w:rsidRPr="009F705D">
        <w:rPr>
          <w:rFonts w:hint="eastAsia"/>
          <w:sz w:val="32"/>
          <w:szCs w:val="32"/>
        </w:rPr>
        <w:t xml:space="preserve"> </w:t>
      </w:r>
    </w:p>
    <w:p w:rsidR="009F705D" w:rsidRDefault="009F705D" w:rsidP="009F705D">
      <w:pPr>
        <w:spacing w:line="360" w:lineRule="auto"/>
      </w:pPr>
      <w:r>
        <w:rPr>
          <w:rFonts w:hint="eastAsia"/>
        </w:rPr>
        <w:t>1.</w:t>
      </w:r>
      <w:r>
        <w:rPr>
          <w:rFonts w:hint="eastAsia"/>
        </w:rPr>
        <w:t>工作时间</w:t>
      </w:r>
      <w:r>
        <w:rPr>
          <w:rFonts w:hint="eastAsia"/>
        </w:rPr>
        <w:t>:</w:t>
      </w:r>
      <w:r>
        <w:rPr>
          <w:rFonts w:hint="eastAsia"/>
        </w:rPr>
        <w:t>周一至周五</w:t>
      </w:r>
      <w:r>
        <w:rPr>
          <w:rFonts w:hint="eastAsia"/>
        </w:rPr>
        <w:t xml:space="preserve"> </w:t>
      </w:r>
      <w:r>
        <w:rPr>
          <w:rFonts w:hint="eastAsia"/>
        </w:rPr>
        <w:t>上午</w:t>
      </w:r>
      <w:r>
        <w:rPr>
          <w:rFonts w:hint="eastAsia"/>
        </w:rPr>
        <w:t xml:space="preserve">8:30-17:30 </w:t>
      </w:r>
      <w:r>
        <w:rPr>
          <w:rFonts w:hint="eastAsia"/>
        </w:rPr>
        <w:t>中午两小时休息</w:t>
      </w:r>
    </w:p>
    <w:p w:rsidR="009F705D" w:rsidRDefault="009F705D" w:rsidP="009F705D">
      <w:pPr>
        <w:spacing w:line="360" w:lineRule="auto"/>
      </w:pPr>
      <w:r>
        <w:rPr>
          <w:rFonts w:hint="eastAsia"/>
        </w:rPr>
        <w:t xml:space="preserve">          </w:t>
      </w:r>
      <w:r>
        <w:rPr>
          <w:rFonts w:hint="eastAsia"/>
        </w:rPr>
        <w:t>周末双休</w:t>
      </w:r>
      <w:r>
        <w:rPr>
          <w:rFonts w:hint="eastAsia"/>
        </w:rPr>
        <w:t xml:space="preserve">+ </w:t>
      </w:r>
      <w:r>
        <w:rPr>
          <w:rFonts w:hint="eastAsia"/>
        </w:rPr>
        <w:t>国家法定节假日</w:t>
      </w:r>
    </w:p>
    <w:p w:rsidR="009F705D" w:rsidRDefault="009F705D" w:rsidP="009F705D">
      <w:pPr>
        <w:spacing w:line="360" w:lineRule="auto"/>
      </w:pPr>
      <w:r>
        <w:rPr>
          <w:rFonts w:hint="eastAsia"/>
        </w:rPr>
        <w:t>2.</w:t>
      </w:r>
      <w:r>
        <w:rPr>
          <w:rFonts w:hint="eastAsia"/>
        </w:rPr>
        <w:t>公司免费提供全方位专业化、系统化的培训体系，帮助你快速成长，提升自己各方面能力（公司专家级讲师授课，职场主管明确的职业规划）</w:t>
      </w:r>
    </w:p>
    <w:p w:rsidR="009F705D" w:rsidRDefault="009F705D" w:rsidP="009F705D">
      <w:pPr>
        <w:spacing w:line="360" w:lineRule="auto"/>
      </w:pPr>
      <w:r>
        <w:rPr>
          <w:rFonts w:hint="eastAsia"/>
        </w:rPr>
        <w:t>3.</w:t>
      </w:r>
      <w:r>
        <w:rPr>
          <w:rFonts w:hint="eastAsia"/>
        </w:rPr>
        <w:t>全面福利保障</w:t>
      </w:r>
    </w:p>
    <w:p w:rsidR="009F705D" w:rsidRDefault="009F705D" w:rsidP="009F705D">
      <w:pPr>
        <w:spacing w:line="360" w:lineRule="auto"/>
      </w:pPr>
      <w:r>
        <w:rPr>
          <w:rFonts w:hint="eastAsia"/>
        </w:rPr>
        <w:t>4.</w:t>
      </w:r>
      <w:r>
        <w:rPr>
          <w:rFonts w:hint="eastAsia"/>
        </w:rPr>
        <w:t>公司开放式竞争平台，公开透明晋升机制，根据能力晋升主管、经理、总监</w:t>
      </w:r>
    </w:p>
    <w:p w:rsidR="009F705D" w:rsidRDefault="009F705D" w:rsidP="009F705D">
      <w:pPr>
        <w:spacing w:line="360" w:lineRule="auto"/>
      </w:pPr>
      <w:r>
        <w:rPr>
          <w:rFonts w:hint="eastAsia"/>
        </w:rPr>
        <w:t>5.</w:t>
      </w:r>
      <w:r>
        <w:rPr>
          <w:rFonts w:hint="eastAsia"/>
        </w:rPr>
        <w:t>其他福利</w:t>
      </w:r>
      <w:r>
        <w:rPr>
          <w:rFonts w:hint="eastAsia"/>
        </w:rPr>
        <w:t>:</w:t>
      </w:r>
    </w:p>
    <w:p w:rsidR="009F705D" w:rsidRDefault="009F705D" w:rsidP="009F705D">
      <w:pPr>
        <w:spacing w:line="360" w:lineRule="auto"/>
      </w:pPr>
      <w:r>
        <w:rPr>
          <w:rFonts w:hint="eastAsia"/>
        </w:rPr>
        <w:t>a.</w:t>
      </w:r>
      <w:r>
        <w:rPr>
          <w:rFonts w:hint="eastAsia"/>
        </w:rPr>
        <w:t>公司每月的定期户外活动（聚餐、</w:t>
      </w:r>
      <w:r>
        <w:rPr>
          <w:rFonts w:hint="eastAsia"/>
        </w:rPr>
        <w:t>ktv</w:t>
      </w:r>
      <w:r>
        <w:rPr>
          <w:rFonts w:hint="eastAsia"/>
        </w:rPr>
        <w:t>、农家乐、旅游、团康</w:t>
      </w:r>
      <w:r>
        <w:rPr>
          <w:rFonts w:hint="eastAsia"/>
        </w:rPr>
        <w:t>.......)</w:t>
      </w:r>
    </w:p>
    <w:p w:rsidR="009F705D" w:rsidRDefault="009F705D" w:rsidP="009F705D">
      <w:pPr>
        <w:spacing w:line="360" w:lineRule="auto"/>
      </w:pPr>
      <w:r>
        <w:rPr>
          <w:rFonts w:hint="eastAsia"/>
        </w:rPr>
        <w:t>b.</w:t>
      </w:r>
      <w:r>
        <w:rPr>
          <w:rFonts w:hint="eastAsia"/>
        </w:rPr>
        <w:t>员工生日会、企业高峰会、国外免费带薪旅游、国际百万圆桌会议</w:t>
      </w:r>
    </w:p>
    <w:p w:rsidR="009F705D" w:rsidRDefault="009F705D" w:rsidP="009F705D">
      <w:pPr>
        <w:spacing w:line="360" w:lineRule="auto"/>
      </w:pPr>
    </w:p>
    <w:p w:rsidR="009F705D" w:rsidRPr="009F705D" w:rsidRDefault="009F705D" w:rsidP="009F705D">
      <w:pPr>
        <w:spacing w:line="360" w:lineRule="auto"/>
        <w:rPr>
          <w:b/>
          <w:sz w:val="32"/>
          <w:szCs w:val="32"/>
        </w:rPr>
      </w:pPr>
      <w:r w:rsidRPr="009F705D">
        <w:rPr>
          <w:rFonts w:hint="eastAsia"/>
          <w:b/>
          <w:sz w:val="32"/>
          <w:szCs w:val="32"/>
        </w:rPr>
        <w:t>风采领略：</w:t>
      </w:r>
    </w:p>
    <w:p w:rsidR="009F705D" w:rsidRDefault="009F705D" w:rsidP="009F705D">
      <w:pPr>
        <w:spacing w:line="360" w:lineRule="auto"/>
      </w:pPr>
      <w:r>
        <w:rPr>
          <w:rFonts w:hint="eastAsia"/>
        </w:rPr>
        <w:t>我们的</w:t>
      </w:r>
      <w:r w:rsidRPr="009F705D">
        <w:rPr>
          <w:rFonts w:hint="eastAsia"/>
          <w:b/>
        </w:rPr>
        <w:t>培训</w:t>
      </w:r>
      <w:r>
        <w:rPr>
          <w:rFonts w:hint="eastAsia"/>
        </w:rPr>
        <w:t>：</w:t>
      </w:r>
    </w:p>
    <w:p w:rsidR="009F705D" w:rsidRDefault="009F705D" w:rsidP="009F705D">
      <w:pPr>
        <w:spacing w:line="360" w:lineRule="auto"/>
      </w:pPr>
      <w:r>
        <w:rPr>
          <w:noProof/>
        </w:rPr>
        <w:lastRenderedPageBreak/>
        <w:drawing>
          <wp:inline distT="0" distB="0" distL="0" distR="0">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162155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9F705D" w:rsidRPr="009F705D" w:rsidRDefault="009F705D" w:rsidP="009F705D">
      <w:pPr>
        <w:spacing w:line="360" w:lineRule="auto"/>
      </w:pPr>
    </w:p>
    <w:p w:rsidR="009F705D" w:rsidRDefault="009F705D" w:rsidP="009F705D">
      <w:pPr>
        <w:spacing w:line="360" w:lineRule="auto"/>
      </w:pPr>
      <w:r>
        <w:rPr>
          <w:noProof/>
        </w:rPr>
        <w:drawing>
          <wp:inline distT="0" distB="0" distL="0" distR="0">
            <wp:extent cx="5274310" cy="527431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16215534.jpg"/>
                    <pic:cNvPicPr/>
                  </pic:nvPicPr>
                  <pic:blipFill>
                    <a:blip r:embed="rId9">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9F705D" w:rsidRDefault="009F705D" w:rsidP="009F705D">
      <w:pPr>
        <w:spacing w:line="360" w:lineRule="auto"/>
      </w:pPr>
      <w:r>
        <w:rPr>
          <w:rFonts w:hint="eastAsia"/>
        </w:rPr>
        <w:lastRenderedPageBreak/>
        <w:t>我们的</w:t>
      </w:r>
      <w:r w:rsidRPr="009F705D">
        <w:rPr>
          <w:rFonts w:hint="eastAsia"/>
          <w:b/>
        </w:rPr>
        <w:t>公司</w:t>
      </w:r>
      <w:r>
        <w:rPr>
          <w:rFonts w:hint="eastAsia"/>
        </w:rPr>
        <w:t>：</w:t>
      </w:r>
    </w:p>
    <w:p w:rsidR="009F705D" w:rsidRDefault="009F705D" w:rsidP="009F705D">
      <w:pPr>
        <w:spacing w:line="360" w:lineRule="auto"/>
      </w:pPr>
      <w:r>
        <w:rPr>
          <w:rFonts w:hint="eastAsia"/>
          <w:noProof/>
        </w:rPr>
        <w:drawing>
          <wp:inline distT="0" distB="0" distL="0" distR="0">
            <wp:extent cx="5267324" cy="381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16221124.jpg"/>
                    <pic:cNvPicPr/>
                  </pic:nvPicPr>
                  <pic:blipFill rotWithShape="1">
                    <a:blip r:embed="rId10" cstate="print">
                      <a:extLst>
                        <a:ext uri="{28A0092B-C50C-407E-A947-70E740481C1C}">
                          <a14:useLocalDpi xmlns:a14="http://schemas.microsoft.com/office/drawing/2010/main" val="0"/>
                        </a:ext>
                      </a:extLst>
                    </a:blip>
                    <a:srcRect t="24954" b="20797"/>
                    <a:stretch/>
                  </pic:blipFill>
                  <pic:spPr bwMode="auto">
                    <a:xfrm>
                      <a:off x="0" y="0"/>
                      <a:ext cx="5274310" cy="3815053"/>
                    </a:xfrm>
                    <a:prstGeom prst="rect">
                      <a:avLst/>
                    </a:prstGeom>
                    <a:ln>
                      <a:noFill/>
                    </a:ln>
                    <a:extLst>
                      <a:ext uri="{53640926-AAD7-44D8-BBD7-CCE9431645EC}">
                        <a14:shadowObscured xmlns:a14="http://schemas.microsoft.com/office/drawing/2010/main"/>
                      </a:ext>
                    </a:extLst>
                  </pic:spPr>
                </pic:pic>
              </a:graphicData>
            </a:graphic>
          </wp:inline>
        </w:drawing>
      </w:r>
    </w:p>
    <w:p w:rsidR="00B4409A" w:rsidRDefault="00B4409A" w:rsidP="009F705D">
      <w:pPr>
        <w:spacing w:line="360" w:lineRule="auto"/>
      </w:pPr>
      <w:r>
        <w:rPr>
          <w:rFonts w:hint="eastAsia"/>
          <w:noProof/>
        </w:rPr>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16221135.jpg"/>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5274310" cy="3956050"/>
                    </a:xfrm>
                    <a:prstGeom prst="rect">
                      <a:avLst/>
                    </a:prstGeom>
                  </pic:spPr>
                </pic:pic>
              </a:graphicData>
            </a:graphic>
          </wp:inline>
        </w:drawing>
      </w:r>
    </w:p>
    <w:p w:rsidR="00B4409A" w:rsidRDefault="00B4409A" w:rsidP="009F705D">
      <w:pPr>
        <w:spacing w:line="360" w:lineRule="auto"/>
      </w:pPr>
    </w:p>
    <w:p w:rsidR="00B4409A" w:rsidRDefault="00B4409A" w:rsidP="009F705D">
      <w:pPr>
        <w:spacing w:line="360" w:lineRule="auto"/>
      </w:pPr>
      <w:r>
        <w:rPr>
          <w:rFonts w:hint="eastAsia"/>
          <w:noProof/>
        </w:rPr>
        <w:lastRenderedPageBreak/>
        <w:drawing>
          <wp:inline distT="0" distB="0" distL="0" distR="0">
            <wp:extent cx="5274310" cy="74523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81116221140.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7452360"/>
                    </a:xfrm>
                    <a:prstGeom prst="rect">
                      <a:avLst/>
                    </a:prstGeom>
                  </pic:spPr>
                </pic:pic>
              </a:graphicData>
            </a:graphic>
          </wp:inline>
        </w:drawing>
      </w:r>
    </w:p>
    <w:p w:rsidR="009F705D" w:rsidRDefault="009F705D" w:rsidP="009F705D">
      <w:pPr>
        <w:spacing w:line="360" w:lineRule="auto"/>
      </w:pPr>
    </w:p>
    <w:p w:rsidR="00B4409A" w:rsidRDefault="00B4409A" w:rsidP="009F705D">
      <w:pPr>
        <w:spacing w:line="360" w:lineRule="auto"/>
      </w:pPr>
    </w:p>
    <w:p w:rsidR="00B4409A" w:rsidRDefault="00B4409A" w:rsidP="009F705D">
      <w:pPr>
        <w:spacing w:line="360" w:lineRule="auto"/>
      </w:pPr>
    </w:p>
    <w:p w:rsidR="00B4409A" w:rsidRDefault="00B4409A" w:rsidP="009F705D">
      <w:pPr>
        <w:spacing w:line="360" w:lineRule="auto"/>
      </w:pPr>
    </w:p>
    <w:p w:rsidR="009F705D" w:rsidRPr="00B4409A" w:rsidRDefault="009F705D" w:rsidP="009F705D">
      <w:pPr>
        <w:spacing w:line="360" w:lineRule="auto"/>
        <w:rPr>
          <w:rFonts w:asciiTheme="minorEastAsia" w:hAnsiTheme="minorEastAsia"/>
          <w:b/>
          <w:sz w:val="32"/>
          <w:szCs w:val="32"/>
        </w:rPr>
      </w:pPr>
      <w:r w:rsidRPr="00B4409A">
        <w:rPr>
          <w:rFonts w:asciiTheme="minorEastAsia" w:hAnsiTheme="minorEastAsia" w:hint="eastAsia"/>
          <w:b/>
          <w:sz w:val="32"/>
          <w:szCs w:val="32"/>
        </w:rPr>
        <w:lastRenderedPageBreak/>
        <w:t xml:space="preserve">薪资和收获: </w:t>
      </w:r>
    </w:p>
    <w:p w:rsidR="00772019" w:rsidRDefault="009F705D" w:rsidP="00D50E3E">
      <w:pPr>
        <w:spacing w:line="360" w:lineRule="auto"/>
        <w:ind w:firstLine="420"/>
      </w:pPr>
      <w:r>
        <w:rPr>
          <w:rFonts w:hint="eastAsia"/>
        </w:rPr>
        <w:t>在这里你可以学到专业的职业测评分析，对自己未来的职涯规划能有一个更清晰的认识。在这里不仅公司有系统全面的培训，团队里的任何一位伙伴都可以为你答疑解惑，只要你想学就会有人教。在这里有一个年轻且活力四射朝气蓬勃的</w:t>
      </w:r>
      <w:r>
        <w:rPr>
          <w:rFonts w:hint="eastAsia"/>
        </w:rPr>
        <w:t>90</w:t>
      </w:r>
      <w:r>
        <w:rPr>
          <w:rFonts w:hint="eastAsia"/>
        </w:rPr>
        <w:t>后团队，一个温馨的大家庭。在这里有一群多才多艺，各有特点的优秀小伙伴。在这里有把每一位团队成员都当成兄弟姐妹的优秀的主管经理。在这里有个能激发你潜力的工作氛围，有公平公正公开的晋升体系。只要你渴望用自己的实力去发展，没有人可以阻止你！</w:t>
      </w:r>
      <w:r w:rsidRPr="00B4409A">
        <w:rPr>
          <w:rFonts w:hint="eastAsia"/>
          <w:b/>
          <w:sz w:val="22"/>
        </w:rPr>
        <w:t>恒大人寿江苏</w:t>
      </w:r>
      <w:r w:rsidR="00B4409A">
        <w:rPr>
          <w:rFonts w:hint="eastAsia"/>
          <w:b/>
          <w:sz w:val="22"/>
        </w:rPr>
        <w:t>分</w:t>
      </w:r>
      <w:r w:rsidRPr="00B4409A">
        <w:rPr>
          <w:rFonts w:hint="eastAsia"/>
          <w:b/>
          <w:sz w:val="22"/>
        </w:rPr>
        <w:t>公司</w:t>
      </w:r>
      <w:r>
        <w:rPr>
          <w:rFonts w:hint="eastAsia"/>
        </w:rPr>
        <w:t>欢迎有志青年加入！</w:t>
      </w:r>
    </w:p>
    <w:p w:rsidR="00D50E3E" w:rsidRDefault="00D50E3E" w:rsidP="00D50E3E">
      <w:pPr>
        <w:spacing w:line="360" w:lineRule="auto"/>
      </w:pPr>
    </w:p>
    <w:p w:rsidR="00D50E3E" w:rsidRDefault="00D50E3E" w:rsidP="00D50E3E">
      <w:pPr>
        <w:spacing w:line="360" w:lineRule="auto"/>
        <w:rPr>
          <w:b/>
          <w:sz w:val="32"/>
          <w:szCs w:val="32"/>
        </w:rPr>
      </w:pPr>
      <w:r w:rsidRPr="00D50E3E">
        <w:rPr>
          <w:rFonts w:hint="eastAsia"/>
          <w:b/>
          <w:sz w:val="32"/>
          <w:szCs w:val="32"/>
        </w:rPr>
        <w:t>联系方式：</w:t>
      </w:r>
    </w:p>
    <w:p w:rsidR="00D50E3E" w:rsidRDefault="00D50E3E" w:rsidP="00D50E3E">
      <w:pPr>
        <w:spacing w:line="360" w:lineRule="auto"/>
        <w:rPr>
          <w:b/>
          <w:sz w:val="28"/>
          <w:szCs w:val="28"/>
        </w:rPr>
      </w:pPr>
      <w:r w:rsidRPr="00D50E3E">
        <w:rPr>
          <w:rFonts w:hint="eastAsia"/>
          <w:b/>
          <w:sz w:val="28"/>
          <w:szCs w:val="28"/>
        </w:rPr>
        <w:t>电话（微信同号）：</w:t>
      </w:r>
      <w:r w:rsidRPr="00D50E3E">
        <w:rPr>
          <w:rFonts w:hint="eastAsia"/>
          <w:b/>
          <w:sz w:val="28"/>
          <w:szCs w:val="28"/>
        </w:rPr>
        <w:t>17849980948</w:t>
      </w:r>
      <w:r w:rsidRPr="00D50E3E">
        <w:rPr>
          <w:rFonts w:hint="eastAsia"/>
          <w:b/>
          <w:sz w:val="28"/>
          <w:szCs w:val="28"/>
        </w:rPr>
        <w:t>（殷婷婷）</w:t>
      </w:r>
    </w:p>
    <w:p w:rsidR="00D50E3E" w:rsidRPr="00D50E3E" w:rsidRDefault="00D50E3E" w:rsidP="00D50E3E">
      <w:pPr>
        <w:spacing w:line="360" w:lineRule="auto"/>
        <w:rPr>
          <w:b/>
          <w:sz w:val="28"/>
          <w:szCs w:val="28"/>
        </w:rPr>
      </w:pPr>
    </w:p>
    <w:p w:rsidR="00D50E3E" w:rsidRPr="00D50E3E" w:rsidRDefault="00D50E3E" w:rsidP="00D50E3E">
      <w:pPr>
        <w:spacing w:line="360" w:lineRule="auto"/>
        <w:rPr>
          <w:b/>
          <w:sz w:val="32"/>
          <w:szCs w:val="32"/>
        </w:rPr>
      </w:pPr>
      <w:r>
        <w:rPr>
          <w:rFonts w:hint="eastAsia"/>
          <w:b/>
          <w:sz w:val="32"/>
          <w:szCs w:val="32"/>
        </w:rPr>
        <w:t>欢迎各位同学进行深入了解，机会等你来把握！</w:t>
      </w:r>
    </w:p>
    <w:sectPr w:rsidR="00D50E3E" w:rsidRPr="00D50E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6DF" w:rsidRDefault="00F666DF" w:rsidP="00D50E3E">
      <w:r>
        <w:separator/>
      </w:r>
    </w:p>
  </w:endnote>
  <w:endnote w:type="continuationSeparator" w:id="0">
    <w:p w:rsidR="00F666DF" w:rsidRDefault="00F666DF" w:rsidP="00D50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6DF" w:rsidRDefault="00F666DF" w:rsidP="00D50E3E">
      <w:r>
        <w:separator/>
      </w:r>
    </w:p>
  </w:footnote>
  <w:footnote w:type="continuationSeparator" w:id="0">
    <w:p w:rsidR="00F666DF" w:rsidRDefault="00F666DF" w:rsidP="00D50E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05D"/>
    <w:rsid w:val="00054C3D"/>
    <w:rsid w:val="00093164"/>
    <w:rsid w:val="0024216F"/>
    <w:rsid w:val="002C3134"/>
    <w:rsid w:val="003D297A"/>
    <w:rsid w:val="00552D4D"/>
    <w:rsid w:val="005B3DB4"/>
    <w:rsid w:val="0068657C"/>
    <w:rsid w:val="007D1605"/>
    <w:rsid w:val="009F705D"/>
    <w:rsid w:val="00A1574E"/>
    <w:rsid w:val="00B4409A"/>
    <w:rsid w:val="00B61358"/>
    <w:rsid w:val="00B72E72"/>
    <w:rsid w:val="00B84317"/>
    <w:rsid w:val="00C06083"/>
    <w:rsid w:val="00D005CE"/>
    <w:rsid w:val="00D2391C"/>
    <w:rsid w:val="00D50E3E"/>
    <w:rsid w:val="00DC64FB"/>
    <w:rsid w:val="00F46CDB"/>
    <w:rsid w:val="00F666DF"/>
    <w:rsid w:val="00FE2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next w:val="a"/>
    <w:link w:val="1Char"/>
    <w:uiPriority w:val="9"/>
    <w:qFormat/>
    <w:rsid w:val="0024216F"/>
    <w:pPr>
      <w:keepNext/>
      <w:pBdr>
        <w:bottom w:val="single" w:sz="12" w:space="4" w:color="0070C0"/>
      </w:pBdr>
      <w:snapToGrid w:val="0"/>
      <w:spacing w:before="480" w:after="360" w:line="240" w:lineRule="atLeast"/>
      <w:jc w:val="center"/>
      <w:outlineLvl w:val="0"/>
    </w:pPr>
    <w:rPr>
      <w:rFonts w:ascii="微软雅黑" w:eastAsia="微软雅黑" w:hAnsi="微软雅黑" w:cs="宋体"/>
      <w:color w:val="0070C0"/>
      <w:kern w:val="0"/>
      <w:sz w:val="30"/>
      <w:szCs w:val="30"/>
    </w:rPr>
  </w:style>
  <w:style w:type="paragraph" w:styleId="2">
    <w:name w:val="heading 2"/>
    <w:next w:val="a"/>
    <w:link w:val="2Char"/>
    <w:uiPriority w:val="9"/>
    <w:unhideWhenUsed/>
    <w:qFormat/>
    <w:rsid w:val="0024216F"/>
    <w:pPr>
      <w:shd w:val="clear" w:color="auto" w:fill="FDE9D9" w:themeFill="accent6" w:themeFillTint="33"/>
      <w:spacing w:before="240" w:after="120" w:line="384" w:lineRule="atLeast"/>
      <w:jc w:val="both"/>
      <w:outlineLvl w:val="1"/>
    </w:pPr>
    <w:rPr>
      <w:rFonts w:ascii="微软雅黑" w:eastAsia="微软雅黑" w:hAnsi="微软雅黑" w:cs="宋体"/>
      <w:caps/>
      <w:color w:val="0070C0"/>
      <w:kern w:val="0"/>
      <w:sz w:val="24"/>
      <w:szCs w:val="24"/>
    </w:rPr>
  </w:style>
  <w:style w:type="paragraph" w:styleId="3">
    <w:name w:val="heading 3"/>
    <w:basedOn w:val="a"/>
    <w:next w:val="a"/>
    <w:link w:val="3Char"/>
    <w:uiPriority w:val="9"/>
    <w:unhideWhenUsed/>
    <w:qFormat/>
    <w:rsid w:val="0024216F"/>
    <w:pPr>
      <w:widowControl/>
      <w:snapToGrid w:val="0"/>
      <w:spacing w:before="240" w:after="60"/>
      <w:outlineLvl w:val="2"/>
    </w:pPr>
    <w:rPr>
      <w:rFonts w:ascii="微软雅黑" w:eastAsia="微软雅黑" w:hAnsi="微软雅黑" w:cs="宋体"/>
      <w:bCs/>
      <w:color w:val="00B050"/>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4216F"/>
    <w:rPr>
      <w:rFonts w:ascii="微软雅黑" w:eastAsia="微软雅黑" w:hAnsi="微软雅黑" w:cs="宋体"/>
      <w:color w:val="0070C0"/>
      <w:kern w:val="0"/>
      <w:sz w:val="30"/>
      <w:szCs w:val="30"/>
    </w:rPr>
  </w:style>
  <w:style w:type="character" w:customStyle="1" w:styleId="2Char">
    <w:name w:val="标题 2 Char"/>
    <w:basedOn w:val="a0"/>
    <w:link w:val="2"/>
    <w:uiPriority w:val="9"/>
    <w:rsid w:val="0024216F"/>
    <w:rPr>
      <w:rFonts w:ascii="微软雅黑" w:eastAsia="微软雅黑" w:hAnsi="微软雅黑" w:cs="宋体"/>
      <w:caps/>
      <w:color w:val="0070C0"/>
      <w:kern w:val="0"/>
      <w:sz w:val="24"/>
      <w:szCs w:val="24"/>
      <w:shd w:val="clear" w:color="auto" w:fill="FDE9D9" w:themeFill="accent6" w:themeFillTint="33"/>
    </w:rPr>
  </w:style>
  <w:style w:type="character" w:customStyle="1" w:styleId="3Char">
    <w:name w:val="标题 3 Char"/>
    <w:basedOn w:val="a0"/>
    <w:link w:val="3"/>
    <w:uiPriority w:val="9"/>
    <w:rsid w:val="0024216F"/>
    <w:rPr>
      <w:rFonts w:ascii="微软雅黑" w:eastAsia="微软雅黑" w:hAnsi="微软雅黑" w:cs="宋体"/>
      <w:bCs/>
      <w:color w:val="00B050"/>
      <w:kern w:val="0"/>
      <w:sz w:val="22"/>
    </w:rPr>
  </w:style>
  <w:style w:type="paragraph" w:customStyle="1" w:styleId="a3">
    <w:name w:val="附件正文"/>
    <w:link w:val="Char"/>
    <w:qFormat/>
    <w:rsid w:val="0024216F"/>
    <w:pPr>
      <w:spacing w:after="60" w:line="276" w:lineRule="auto"/>
      <w:ind w:firstLineChars="200" w:firstLine="200"/>
      <w:jc w:val="both"/>
    </w:pPr>
    <w:rPr>
      <w:kern w:val="0"/>
    </w:rPr>
  </w:style>
  <w:style w:type="character" w:customStyle="1" w:styleId="Char">
    <w:name w:val="附件正文 Char"/>
    <w:basedOn w:val="a0"/>
    <w:link w:val="a3"/>
    <w:rsid w:val="0024216F"/>
    <w:rPr>
      <w:kern w:val="0"/>
    </w:rPr>
  </w:style>
  <w:style w:type="paragraph" w:styleId="a4">
    <w:name w:val="Balloon Text"/>
    <w:basedOn w:val="a"/>
    <w:link w:val="Char0"/>
    <w:uiPriority w:val="99"/>
    <w:semiHidden/>
    <w:unhideWhenUsed/>
    <w:rsid w:val="009F705D"/>
    <w:rPr>
      <w:sz w:val="18"/>
      <w:szCs w:val="18"/>
    </w:rPr>
  </w:style>
  <w:style w:type="character" w:customStyle="1" w:styleId="Char0">
    <w:name w:val="批注框文本 Char"/>
    <w:basedOn w:val="a0"/>
    <w:link w:val="a4"/>
    <w:uiPriority w:val="99"/>
    <w:semiHidden/>
    <w:rsid w:val="009F705D"/>
    <w:rPr>
      <w:sz w:val="18"/>
      <w:szCs w:val="18"/>
    </w:rPr>
  </w:style>
  <w:style w:type="paragraph" w:styleId="a5">
    <w:name w:val="header"/>
    <w:basedOn w:val="a"/>
    <w:link w:val="Char1"/>
    <w:uiPriority w:val="99"/>
    <w:unhideWhenUsed/>
    <w:rsid w:val="00D50E3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D50E3E"/>
    <w:rPr>
      <w:sz w:val="18"/>
      <w:szCs w:val="18"/>
    </w:rPr>
  </w:style>
  <w:style w:type="paragraph" w:styleId="a6">
    <w:name w:val="footer"/>
    <w:basedOn w:val="a"/>
    <w:link w:val="Char2"/>
    <w:uiPriority w:val="99"/>
    <w:unhideWhenUsed/>
    <w:rsid w:val="00D50E3E"/>
    <w:pPr>
      <w:tabs>
        <w:tab w:val="center" w:pos="4153"/>
        <w:tab w:val="right" w:pos="8306"/>
      </w:tabs>
      <w:snapToGrid w:val="0"/>
      <w:jc w:val="left"/>
    </w:pPr>
    <w:rPr>
      <w:sz w:val="18"/>
      <w:szCs w:val="18"/>
    </w:rPr>
  </w:style>
  <w:style w:type="character" w:customStyle="1" w:styleId="Char2">
    <w:name w:val="页脚 Char"/>
    <w:basedOn w:val="a0"/>
    <w:link w:val="a6"/>
    <w:uiPriority w:val="99"/>
    <w:rsid w:val="00D50E3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next w:val="a"/>
    <w:link w:val="1Char"/>
    <w:uiPriority w:val="9"/>
    <w:qFormat/>
    <w:rsid w:val="0024216F"/>
    <w:pPr>
      <w:keepNext/>
      <w:pBdr>
        <w:bottom w:val="single" w:sz="12" w:space="4" w:color="0070C0"/>
      </w:pBdr>
      <w:snapToGrid w:val="0"/>
      <w:spacing w:before="480" w:after="360" w:line="240" w:lineRule="atLeast"/>
      <w:jc w:val="center"/>
      <w:outlineLvl w:val="0"/>
    </w:pPr>
    <w:rPr>
      <w:rFonts w:ascii="微软雅黑" w:eastAsia="微软雅黑" w:hAnsi="微软雅黑" w:cs="宋体"/>
      <w:color w:val="0070C0"/>
      <w:kern w:val="0"/>
      <w:sz w:val="30"/>
      <w:szCs w:val="30"/>
    </w:rPr>
  </w:style>
  <w:style w:type="paragraph" w:styleId="2">
    <w:name w:val="heading 2"/>
    <w:next w:val="a"/>
    <w:link w:val="2Char"/>
    <w:uiPriority w:val="9"/>
    <w:unhideWhenUsed/>
    <w:qFormat/>
    <w:rsid w:val="0024216F"/>
    <w:pPr>
      <w:shd w:val="clear" w:color="auto" w:fill="FDE9D9" w:themeFill="accent6" w:themeFillTint="33"/>
      <w:spacing w:before="240" w:after="120" w:line="384" w:lineRule="atLeast"/>
      <w:jc w:val="both"/>
      <w:outlineLvl w:val="1"/>
    </w:pPr>
    <w:rPr>
      <w:rFonts w:ascii="微软雅黑" w:eastAsia="微软雅黑" w:hAnsi="微软雅黑" w:cs="宋体"/>
      <w:caps/>
      <w:color w:val="0070C0"/>
      <w:kern w:val="0"/>
      <w:sz w:val="24"/>
      <w:szCs w:val="24"/>
    </w:rPr>
  </w:style>
  <w:style w:type="paragraph" w:styleId="3">
    <w:name w:val="heading 3"/>
    <w:basedOn w:val="a"/>
    <w:next w:val="a"/>
    <w:link w:val="3Char"/>
    <w:uiPriority w:val="9"/>
    <w:unhideWhenUsed/>
    <w:qFormat/>
    <w:rsid w:val="0024216F"/>
    <w:pPr>
      <w:widowControl/>
      <w:snapToGrid w:val="0"/>
      <w:spacing w:before="240" w:after="60"/>
      <w:outlineLvl w:val="2"/>
    </w:pPr>
    <w:rPr>
      <w:rFonts w:ascii="微软雅黑" w:eastAsia="微软雅黑" w:hAnsi="微软雅黑" w:cs="宋体"/>
      <w:bCs/>
      <w:color w:val="00B050"/>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4216F"/>
    <w:rPr>
      <w:rFonts w:ascii="微软雅黑" w:eastAsia="微软雅黑" w:hAnsi="微软雅黑" w:cs="宋体"/>
      <w:color w:val="0070C0"/>
      <w:kern w:val="0"/>
      <w:sz w:val="30"/>
      <w:szCs w:val="30"/>
    </w:rPr>
  </w:style>
  <w:style w:type="character" w:customStyle="1" w:styleId="2Char">
    <w:name w:val="标题 2 Char"/>
    <w:basedOn w:val="a0"/>
    <w:link w:val="2"/>
    <w:uiPriority w:val="9"/>
    <w:rsid w:val="0024216F"/>
    <w:rPr>
      <w:rFonts w:ascii="微软雅黑" w:eastAsia="微软雅黑" w:hAnsi="微软雅黑" w:cs="宋体"/>
      <w:caps/>
      <w:color w:val="0070C0"/>
      <w:kern w:val="0"/>
      <w:sz w:val="24"/>
      <w:szCs w:val="24"/>
      <w:shd w:val="clear" w:color="auto" w:fill="FDE9D9" w:themeFill="accent6" w:themeFillTint="33"/>
    </w:rPr>
  </w:style>
  <w:style w:type="character" w:customStyle="1" w:styleId="3Char">
    <w:name w:val="标题 3 Char"/>
    <w:basedOn w:val="a0"/>
    <w:link w:val="3"/>
    <w:uiPriority w:val="9"/>
    <w:rsid w:val="0024216F"/>
    <w:rPr>
      <w:rFonts w:ascii="微软雅黑" w:eastAsia="微软雅黑" w:hAnsi="微软雅黑" w:cs="宋体"/>
      <w:bCs/>
      <w:color w:val="00B050"/>
      <w:kern w:val="0"/>
      <w:sz w:val="22"/>
    </w:rPr>
  </w:style>
  <w:style w:type="paragraph" w:customStyle="1" w:styleId="a3">
    <w:name w:val="附件正文"/>
    <w:link w:val="Char"/>
    <w:qFormat/>
    <w:rsid w:val="0024216F"/>
    <w:pPr>
      <w:spacing w:after="60" w:line="276" w:lineRule="auto"/>
      <w:ind w:firstLineChars="200" w:firstLine="200"/>
      <w:jc w:val="both"/>
    </w:pPr>
    <w:rPr>
      <w:kern w:val="0"/>
    </w:rPr>
  </w:style>
  <w:style w:type="character" w:customStyle="1" w:styleId="Char">
    <w:name w:val="附件正文 Char"/>
    <w:basedOn w:val="a0"/>
    <w:link w:val="a3"/>
    <w:rsid w:val="0024216F"/>
    <w:rPr>
      <w:kern w:val="0"/>
    </w:rPr>
  </w:style>
  <w:style w:type="paragraph" w:styleId="a4">
    <w:name w:val="Balloon Text"/>
    <w:basedOn w:val="a"/>
    <w:link w:val="Char0"/>
    <w:uiPriority w:val="99"/>
    <w:semiHidden/>
    <w:unhideWhenUsed/>
    <w:rsid w:val="009F705D"/>
    <w:rPr>
      <w:sz w:val="18"/>
      <w:szCs w:val="18"/>
    </w:rPr>
  </w:style>
  <w:style w:type="character" w:customStyle="1" w:styleId="Char0">
    <w:name w:val="批注框文本 Char"/>
    <w:basedOn w:val="a0"/>
    <w:link w:val="a4"/>
    <w:uiPriority w:val="99"/>
    <w:semiHidden/>
    <w:rsid w:val="009F705D"/>
    <w:rPr>
      <w:sz w:val="18"/>
      <w:szCs w:val="18"/>
    </w:rPr>
  </w:style>
  <w:style w:type="paragraph" w:styleId="a5">
    <w:name w:val="header"/>
    <w:basedOn w:val="a"/>
    <w:link w:val="Char1"/>
    <w:uiPriority w:val="99"/>
    <w:unhideWhenUsed/>
    <w:rsid w:val="00D50E3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D50E3E"/>
    <w:rPr>
      <w:sz w:val="18"/>
      <w:szCs w:val="18"/>
    </w:rPr>
  </w:style>
  <w:style w:type="paragraph" w:styleId="a6">
    <w:name w:val="footer"/>
    <w:basedOn w:val="a"/>
    <w:link w:val="Char2"/>
    <w:uiPriority w:val="99"/>
    <w:unhideWhenUsed/>
    <w:rsid w:val="00D50E3E"/>
    <w:pPr>
      <w:tabs>
        <w:tab w:val="center" w:pos="4153"/>
        <w:tab w:val="right" w:pos="8306"/>
      </w:tabs>
      <w:snapToGrid w:val="0"/>
      <w:jc w:val="left"/>
    </w:pPr>
    <w:rPr>
      <w:sz w:val="18"/>
      <w:szCs w:val="18"/>
    </w:rPr>
  </w:style>
  <w:style w:type="character" w:customStyle="1" w:styleId="Char2">
    <w:name w:val="页脚 Char"/>
    <w:basedOn w:val="a0"/>
    <w:link w:val="a6"/>
    <w:uiPriority w:val="99"/>
    <w:rsid w:val="00D50E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555555"/>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CCAB9-15EC-4F33-AEA2-8208F5D26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308</Words>
  <Characters>1760</Characters>
  <Application>Microsoft Office Word</Application>
  <DocSecurity>0</DocSecurity>
  <Lines>14</Lines>
  <Paragraphs>4</Paragraphs>
  <ScaleCrop>false</ScaleCrop>
  <Company/>
  <LinksUpToDate>false</LinksUpToDate>
  <CharactersWithSpaces>2064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2018-11-19T13:22:00Z</dcterms:created>
  <dcterms:modified xsi:type="dcterms:W3CDTF">2018-11-19T13:22:00Z</dcterms:modified>
</cp:coreProperties>
</file>