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F6" w:rsidRPr="004202F6" w:rsidRDefault="004202F6" w:rsidP="004202F6">
      <w:pPr>
        <w:pStyle w:val="a5"/>
        <w:spacing w:before="75" w:beforeAutospacing="0" w:after="75" w:afterAutospacing="0" w:line="240" w:lineRule="atLeast"/>
        <w:jc w:val="center"/>
        <w:rPr>
          <w:color w:val="000000"/>
          <w:sz w:val="32"/>
          <w:szCs w:val="32"/>
        </w:rPr>
      </w:pPr>
      <w:r w:rsidRPr="004202F6">
        <w:rPr>
          <w:rFonts w:hint="eastAsia"/>
          <w:b/>
          <w:bCs/>
          <w:color w:val="333333"/>
          <w:sz w:val="32"/>
          <w:szCs w:val="32"/>
        </w:rPr>
        <w:t>宁波银行苏州分行2019年暑期实习招聘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ascii="MS Mincho" w:eastAsia="MS Mincho" w:hAnsi="MS Mincho" w:cs="MS Mincho" w:hint="eastAsia"/>
          <w:b/>
          <w:bCs/>
          <w:color w:val="333333"/>
          <w:sz w:val="21"/>
          <w:szCs w:val="21"/>
        </w:rPr>
        <w:t>​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一、公司</w:t>
      </w:r>
      <w:r w:rsidR="005004E9">
        <w:rPr>
          <w:rStyle w:val="a6"/>
          <w:rFonts w:hint="eastAsia"/>
          <w:color w:val="000000"/>
          <w:sz w:val="21"/>
          <w:szCs w:val="21"/>
        </w:rPr>
        <w:t>简介</w:t>
      </w:r>
      <w:r>
        <w:rPr>
          <w:rStyle w:val="a6"/>
          <w:rFonts w:hint="eastAsia"/>
          <w:color w:val="000000"/>
          <w:sz w:val="21"/>
          <w:szCs w:val="21"/>
        </w:rPr>
        <w:t>：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◆宁波银行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◇宁波银行成立于1997年，是首批A股上市的城市商业银行。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◇宁波银行是一家国有股本、外资股本和</w:t>
      </w:r>
      <w:proofErr w:type="gramStart"/>
      <w:r>
        <w:rPr>
          <w:rFonts w:hint="eastAsia"/>
          <w:color w:val="000000"/>
          <w:sz w:val="21"/>
          <w:szCs w:val="21"/>
        </w:rPr>
        <w:t>民营股本</w:t>
      </w:r>
      <w:proofErr w:type="gramEnd"/>
      <w:r>
        <w:rPr>
          <w:rFonts w:hint="eastAsia"/>
          <w:color w:val="000000"/>
          <w:sz w:val="21"/>
          <w:szCs w:val="21"/>
        </w:rPr>
        <w:t>分布合理的中外合资银行。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◇英国《银行家》杂志发布“2019年全球银行品牌500强排行榜”，宁波银行荣登全球银行综合排名第113位。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◇“2018中国商业银行竞争力评价报告”中，宁波银行位列城市商业银行（资产规模3000亿元以上）榜单中首位。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◆苏州分行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苏州分行成立于2009年3月27日，分行成立十年以来，始终坚持扎根本土、融入主流的基本定位和特色经营、专业经营、综合经营、稳健经营的发展主线，实现了与苏州经济的共同发展、与时代大潮的同频共振。十周年开门红期间存款规模一举突破700亿元，取得了里程碑式的发展。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◇苏州分行全辖网点21家，实现了苏州区域全覆盖。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◇苏州分行员工总数1000</w:t>
      </w:r>
      <w:r w:rsidR="00486FC9">
        <w:rPr>
          <w:rFonts w:hint="eastAsia"/>
          <w:color w:val="000000"/>
          <w:sz w:val="21"/>
          <w:szCs w:val="21"/>
        </w:rPr>
        <w:t>余</w:t>
      </w:r>
      <w:r>
        <w:rPr>
          <w:rFonts w:hint="eastAsia"/>
          <w:color w:val="000000"/>
          <w:sz w:val="21"/>
          <w:szCs w:val="21"/>
        </w:rPr>
        <w:t>人，平均年龄29岁，具备年轻化和高学历化的特点。</w:t>
      </w:r>
    </w:p>
    <w:p w:rsidR="00D4727E" w:rsidRDefault="004202F6" w:rsidP="00D4727E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苏州分行曾先后获得“苏州市文明单位”、“苏州市作风效能建设优胜单位”、“苏州市十佳青年文明号”、“金融科技工作先进单位”、“中国银行业文明规范服务千佳示范单位”、“总行企业文化先进机构”等荣誉称号。</w:t>
      </w:r>
    </w:p>
    <w:p w:rsidR="00D4727E" w:rsidRDefault="00D4727E" w:rsidP="00D4727E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</w:p>
    <w:p w:rsidR="005C3921" w:rsidRPr="0051460E" w:rsidRDefault="00D4727E" w:rsidP="00D4727E">
      <w:pPr>
        <w:pStyle w:val="a5"/>
        <w:spacing w:before="75" w:beforeAutospacing="0" w:after="75" w:afterAutospacing="0" w:line="240" w:lineRule="atLeast"/>
        <w:rPr>
          <w:b/>
          <w:sz w:val="21"/>
          <w:szCs w:val="21"/>
        </w:rPr>
      </w:pPr>
      <w:r w:rsidRPr="0051460E">
        <w:rPr>
          <w:rFonts w:hint="eastAsia"/>
          <w:b/>
          <w:sz w:val="21"/>
          <w:szCs w:val="21"/>
        </w:rPr>
        <w:t>二、</w:t>
      </w:r>
      <w:r w:rsidR="00C3009E" w:rsidRPr="0051460E">
        <w:rPr>
          <w:rFonts w:hint="eastAsia"/>
          <w:b/>
          <w:sz w:val="21"/>
          <w:szCs w:val="21"/>
        </w:rPr>
        <w:t>岗位说明</w:t>
      </w:r>
    </w:p>
    <w:p w:rsidR="00C3009E" w:rsidRPr="0051460E" w:rsidRDefault="00434542" w:rsidP="00C3009E">
      <w:pPr>
        <w:pStyle w:val="a5"/>
        <w:numPr>
          <w:ilvl w:val="0"/>
          <w:numId w:val="1"/>
        </w:numPr>
        <w:spacing w:before="75" w:beforeAutospacing="0" w:after="75" w:afterAutospacing="0" w:line="240" w:lineRule="atLeast"/>
        <w:rPr>
          <w:rStyle w:val="a6"/>
          <w:b w:val="0"/>
          <w:bCs w:val="0"/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>招聘</w:t>
      </w:r>
      <w:r w:rsidR="004202F6" w:rsidRPr="0051460E">
        <w:rPr>
          <w:rStyle w:val="a6"/>
          <w:rFonts w:hint="eastAsia"/>
          <w:sz w:val="21"/>
          <w:szCs w:val="21"/>
        </w:rPr>
        <w:t>岗位：</w:t>
      </w:r>
    </w:p>
    <w:p w:rsidR="00C3009E" w:rsidRPr="0051460E" w:rsidRDefault="00871EF2" w:rsidP="003138E4">
      <w:pPr>
        <w:pStyle w:val="a5"/>
        <w:spacing w:before="75" w:beforeAutospacing="0" w:after="75" w:afterAutospacing="0" w:line="240" w:lineRule="atLeast"/>
        <w:ind w:left="360"/>
        <w:rPr>
          <w:rStyle w:val="a6"/>
          <w:bCs w:val="0"/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 xml:space="preserve">&lt;1&gt; </w:t>
      </w:r>
      <w:r w:rsidR="00C3009E" w:rsidRPr="0051460E">
        <w:rPr>
          <w:rStyle w:val="a6"/>
          <w:rFonts w:hint="eastAsia"/>
          <w:sz w:val="21"/>
          <w:szCs w:val="21"/>
        </w:rPr>
        <w:t>分行职能部门实习生：</w:t>
      </w:r>
      <w:r w:rsidR="00AA0871" w:rsidRPr="0051460E">
        <w:rPr>
          <w:rFonts w:hint="eastAsia"/>
          <w:sz w:val="21"/>
          <w:szCs w:val="21"/>
        </w:rPr>
        <w:t>在</w:t>
      </w:r>
      <w:r w:rsidR="00C3009E" w:rsidRPr="0051460E">
        <w:rPr>
          <w:rFonts w:hint="eastAsia"/>
          <w:sz w:val="21"/>
          <w:szCs w:val="21"/>
        </w:rPr>
        <w:t>分行不同部门（包括</w:t>
      </w:r>
      <w:r w:rsidR="00AA0871" w:rsidRPr="0051460E">
        <w:rPr>
          <w:rFonts w:hint="eastAsia"/>
          <w:sz w:val="21"/>
          <w:szCs w:val="21"/>
        </w:rPr>
        <w:t>公司银行部、金融市场部、国际业务部、投行托管部、</w:t>
      </w:r>
      <w:r w:rsidR="009C222E">
        <w:rPr>
          <w:rFonts w:hint="eastAsia"/>
          <w:sz w:val="21"/>
          <w:szCs w:val="21"/>
        </w:rPr>
        <w:t>个人银行部</w:t>
      </w:r>
      <w:r w:rsidR="00AA0871" w:rsidRPr="0051460E">
        <w:rPr>
          <w:rFonts w:hint="eastAsia"/>
          <w:sz w:val="21"/>
          <w:szCs w:val="21"/>
        </w:rPr>
        <w:t>、</w:t>
      </w:r>
      <w:r w:rsidR="009C222E">
        <w:rPr>
          <w:rFonts w:hint="eastAsia"/>
          <w:sz w:val="21"/>
          <w:szCs w:val="21"/>
        </w:rPr>
        <w:t>零售公司部、</w:t>
      </w:r>
      <w:r w:rsidR="00C3009E" w:rsidRPr="0051460E">
        <w:rPr>
          <w:rFonts w:hint="eastAsia"/>
          <w:sz w:val="21"/>
          <w:szCs w:val="21"/>
        </w:rPr>
        <w:t>风险管理部等）</w:t>
      </w:r>
      <w:r w:rsidR="00AA0871" w:rsidRPr="0051460E">
        <w:rPr>
          <w:rFonts w:hint="eastAsia"/>
          <w:sz w:val="21"/>
          <w:szCs w:val="21"/>
        </w:rPr>
        <w:t>开展实习工作</w:t>
      </w:r>
      <w:r w:rsidRPr="0051460E">
        <w:rPr>
          <w:rFonts w:hint="eastAsia"/>
          <w:sz w:val="21"/>
          <w:szCs w:val="21"/>
        </w:rPr>
        <w:t>；</w:t>
      </w:r>
    </w:p>
    <w:p w:rsidR="004E21E8" w:rsidRPr="0051460E" w:rsidRDefault="00871EF2" w:rsidP="0078528F">
      <w:pPr>
        <w:pStyle w:val="a5"/>
        <w:spacing w:before="75" w:beforeAutospacing="0" w:after="75" w:afterAutospacing="0" w:line="240" w:lineRule="atLeast"/>
        <w:ind w:left="360"/>
        <w:rPr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 xml:space="preserve">&lt;2&gt; </w:t>
      </w:r>
      <w:r w:rsidR="004202F6" w:rsidRPr="0051460E">
        <w:rPr>
          <w:rFonts w:hint="eastAsia"/>
          <w:b/>
          <w:sz w:val="21"/>
          <w:szCs w:val="21"/>
        </w:rPr>
        <w:t>客户经理助理岗</w:t>
      </w:r>
      <w:r w:rsidR="00C3009E" w:rsidRPr="0051460E">
        <w:rPr>
          <w:rFonts w:hint="eastAsia"/>
          <w:sz w:val="21"/>
          <w:szCs w:val="21"/>
        </w:rPr>
        <w:t>：辅助业务经理拓展我行个人银行、零售公司、公司银行相关业务。</w:t>
      </w:r>
    </w:p>
    <w:p w:rsidR="004202F6" w:rsidRPr="0051460E" w:rsidRDefault="00D4727E" w:rsidP="004202F6">
      <w:pPr>
        <w:pStyle w:val="a5"/>
        <w:spacing w:before="75" w:beforeAutospacing="0" w:after="75" w:afterAutospacing="0" w:line="240" w:lineRule="atLeast"/>
        <w:rPr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>2.招聘</w:t>
      </w:r>
      <w:r w:rsidR="004202F6" w:rsidRPr="0051460E">
        <w:rPr>
          <w:rStyle w:val="a6"/>
          <w:rFonts w:hint="eastAsia"/>
          <w:sz w:val="21"/>
          <w:szCs w:val="21"/>
        </w:rPr>
        <w:t>人数：</w:t>
      </w:r>
      <w:r w:rsidR="004202F6" w:rsidRPr="0051460E">
        <w:rPr>
          <w:rFonts w:hint="eastAsia"/>
          <w:sz w:val="21"/>
          <w:szCs w:val="21"/>
        </w:rPr>
        <w:t>若干</w:t>
      </w:r>
    </w:p>
    <w:p w:rsidR="004202F6" w:rsidRPr="0051460E" w:rsidRDefault="00D4727E" w:rsidP="004202F6">
      <w:pPr>
        <w:pStyle w:val="a5"/>
        <w:spacing w:before="75" w:beforeAutospacing="0" w:after="75" w:afterAutospacing="0" w:line="240" w:lineRule="atLeast"/>
        <w:rPr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>3.</w:t>
      </w:r>
      <w:r w:rsidR="004202F6" w:rsidRPr="0051460E">
        <w:rPr>
          <w:rStyle w:val="a6"/>
          <w:rFonts w:hint="eastAsia"/>
          <w:sz w:val="21"/>
          <w:szCs w:val="21"/>
        </w:rPr>
        <w:t>实习地点：</w:t>
      </w:r>
      <w:r w:rsidR="004202F6" w:rsidRPr="0051460E">
        <w:rPr>
          <w:rFonts w:hint="eastAsia"/>
          <w:sz w:val="21"/>
          <w:szCs w:val="21"/>
        </w:rPr>
        <w:t>苏州大市范围内</w:t>
      </w:r>
    </w:p>
    <w:p w:rsidR="004202F6" w:rsidRPr="0051460E" w:rsidRDefault="00DD72A0" w:rsidP="004202F6">
      <w:pPr>
        <w:pStyle w:val="a5"/>
        <w:spacing w:before="75" w:beforeAutospacing="0" w:after="75" w:afterAutospacing="0" w:line="240" w:lineRule="atLeast"/>
        <w:rPr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>4</w:t>
      </w:r>
      <w:r w:rsidR="00D4727E" w:rsidRPr="0051460E">
        <w:rPr>
          <w:rStyle w:val="a6"/>
          <w:rFonts w:hint="eastAsia"/>
          <w:sz w:val="21"/>
          <w:szCs w:val="21"/>
        </w:rPr>
        <w:t>.</w:t>
      </w:r>
      <w:r w:rsidR="004202F6" w:rsidRPr="0051460E">
        <w:rPr>
          <w:rStyle w:val="a6"/>
          <w:rFonts w:hint="eastAsia"/>
          <w:sz w:val="21"/>
          <w:szCs w:val="21"/>
        </w:rPr>
        <w:t>实习时间：</w:t>
      </w:r>
      <w:r w:rsidR="004202F6" w:rsidRPr="0051460E">
        <w:rPr>
          <w:rFonts w:hint="eastAsia"/>
          <w:sz w:val="21"/>
          <w:szCs w:val="21"/>
        </w:rPr>
        <w:t>申请者需确保至少一个月较为稳定和规律的实习时间，暑期实习期间要求每周至少保证4天实习，周末及节假日正常放假。</w:t>
      </w:r>
    </w:p>
    <w:p w:rsidR="00DD72A0" w:rsidRPr="0051460E" w:rsidRDefault="00DD72A0" w:rsidP="004202F6">
      <w:pPr>
        <w:pStyle w:val="a5"/>
        <w:spacing w:before="75" w:beforeAutospacing="0" w:after="75" w:afterAutospacing="0" w:line="240" w:lineRule="atLeast"/>
        <w:rPr>
          <w:sz w:val="21"/>
          <w:szCs w:val="21"/>
        </w:rPr>
      </w:pPr>
      <w:r w:rsidRPr="0051460E">
        <w:rPr>
          <w:rStyle w:val="a6"/>
          <w:rFonts w:hint="eastAsia"/>
          <w:sz w:val="21"/>
          <w:szCs w:val="21"/>
        </w:rPr>
        <w:t>5</w:t>
      </w:r>
      <w:r w:rsidR="00D4727E" w:rsidRPr="0051460E">
        <w:rPr>
          <w:rStyle w:val="a6"/>
          <w:rFonts w:hint="eastAsia"/>
          <w:sz w:val="21"/>
          <w:szCs w:val="21"/>
        </w:rPr>
        <w:t>.</w:t>
      </w:r>
      <w:r w:rsidR="004202F6" w:rsidRPr="0051460E">
        <w:rPr>
          <w:rStyle w:val="a6"/>
          <w:rFonts w:hint="eastAsia"/>
          <w:sz w:val="21"/>
          <w:szCs w:val="21"/>
        </w:rPr>
        <w:t>实习福利：</w:t>
      </w:r>
      <w:r w:rsidR="004202F6" w:rsidRPr="0051460E">
        <w:rPr>
          <w:rFonts w:hint="eastAsia"/>
          <w:sz w:val="21"/>
          <w:szCs w:val="21"/>
        </w:rPr>
        <w:t>连续实习满1个月，将发放实习补贴1500元；提供午餐或餐饮补贴；实习期表现优异且符合我行校园招聘条件者，将直接推荐进入2020年校园招聘终面。</w:t>
      </w:r>
    </w:p>
    <w:p w:rsidR="00DD72A0" w:rsidRDefault="00DD72A0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</w:p>
    <w:p w:rsidR="004202F6" w:rsidRDefault="00D4727E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</w:t>
      </w:r>
      <w:r w:rsidR="004202F6">
        <w:rPr>
          <w:rStyle w:val="a6"/>
          <w:rFonts w:hint="eastAsia"/>
          <w:color w:val="000000"/>
          <w:sz w:val="21"/>
          <w:szCs w:val="21"/>
        </w:rPr>
        <w:t>招聘要求： 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1.国内外高校2020届全日制本科及以上毕业生，专业不限，目前为大三、</w:t>
      </w:r>
      <w:proofErr w:type="gramStart"/>
      <w:r>
        <w:rPr>
          <w:rFonts w:hint="eastAsia"/>
          <w:color w:val="000000"/>
          <w:sz w:val="21"/>
          <w:szCs w:val="21"/>
        </w:rPr>
        <w:t>研</w:t>
      </w:r>
      <w:proofErr w:type="gramEnd"/>
      <w:r>
        <w:rPr>
          <w:rFonts w:hint="eastAsia"/>
          <w:color w:val="000000"/>
          <w:sz w:val="21"/>
          <w:szCs w:val="21"/>
        </w:rPr>
        <w:t>二（或</w:t>
      </w:r>
      <w:proofErr w:type="gramStart"/>
      <w:r>
        <w:rPr>
          <w:rFonts w:hint="eastAsia"/>
          <w:color w:val="000000"/>
          <w:sz w:val="21"/>
          <w:szCs w:val="21"/>
        </w:rPr>
        <w:t>研</w:t>
      </w:r>
      <w:proofErr w:type="gramEnd"/>
      <w:r>
        <w:rPr>
          <w:rFonts w:hint="eastAsia"/>
          <w:color w:val="000000"/>
          <w:sz w:val="21"/>
          <w:szCs w:val="21"/>
        </w:rPr>
        <w:t>一）在校学生，能够在2020年8月30日前毕业；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2.能吃苦耐劳，具有较强的表达能力、沟通协调能力、团队合作能力；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3.热爱金融行业，愿意在金融领域长期发展 </w:t>
      </w:r>
    </w:p>
    <w:p w:rsidR="00FC276D" w:rsidRDefault="00FC276D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</w:p>
    <w:p w:rsidR="00D4727E" w:rsidRDefault="00D4727E" w:rsidP="004202F6">
      <w:pPr>
        <w:pStyle w:val="a5"/>
        <w:spacing w:before="75" w:beforeAutospacing="0" w:after="75" w:afterAutospacing="0" w:line="240" w:lineRule="atLeast"/>
        <w:rPr>
          <w:rStyle w:val="a6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四、流程安排</w:t>
      </w:r>
    </w:p>
    <w:p w:rsidR="004202F6" w:rsidRDefault="00D4727E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1.</w:t>
      </w:r>
      <w:r w:rsidR="004202F6">
        <w:rPr>
          <w:rStyle w:val="a6"/>
          <w:rFonts w:hint="eastAsia"/>
          <w:color w:val="000000"/>
          <w:sz w:val="21"/>
          <w:szCs w:val="21"/>
        </w:rPr>
        <w:t>投递渠道：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登录宁波银行招聘官网（zhaopin.nbcb.cn），进入人才招聘-校园招聘，注册并编辑简历，投递至苏州分行“实习生”岗位。</w:t>
      </w:r>
    </w:p>
    <w:p w:rsidR="004202F6" w:rsidRDefault="00D4727E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2.</w:t>
      </w:r>
      <w:r w:rsidR="004202F6">
        <w:rPr>
          <w:rStyle w:val="a6"/>
          <w:rFonts w:hint="eastAsia"/>
          <w:color w:val="333333"/>
          <w:sz w:val="21"/>
          <w:szCs w:val="21"/>
        </w:rPr>
        <w:t>时间安排：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◇网申</w:t>
      </w:r>
      <w:r w:rsidR="00662657">
        <w:rPr>
          <w:rFonts w:hint="eastAsia"/>
          <w:color w:val="000000"/>
          <w:sz w:val="21"/>
          <w:szCs w:val="21"/>
        </w:rPr>
        <w:t xml:space="preserve">         </w:t>
      </w:r>
      <w:r>
        <w:rPr>
          <w:rFonts w:hint="eastAsia"/>
          <w:color w:val="000000"/>
          <w:sz w:val="21"/>
          <w:szCs w:val="21"/>
        </w:rPr>
        <w:t>即日起至5月</w:t>
      </w:r>
      <w:r w:rsidR="00754539">
        <w:rPr>
          <w:rFonts w:hint="eastAsia"/>
          <w:color w:val="000000"/>
          <w:sz w:val="21"/>
          <w:szCs w:val="21"/>
        </w:rPr>
        <w:t>31</w:t>
      </w:r>
      <w:r>
        <w:rPr>
          <w:rFonts w:hint="eastAsia"/>
          <w:color w:val="000000"/>
          <w:sz w:val="21"/>
          <w:szCs w:val="21"/>
        </w:rPr>
        <w:t xml:space="preserve"> 日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◇组织面试      5月底前</w:t>
      </w:r>
    </w:p>
    <w:p w:rsidR="004202F6" w:rsidRDefault="004202F6" w:rsidP="004202F6">
      <w:pPr>
        <w:pStyle w:val="a5"/>
        <w:spacing w:before="75" w:beforeAutospacing="0" w:after="75" w:afterAutospacing="0" w:line="24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◇安排实习岗位   6月-8月</w:t>
      </w:r>
    </w:p>
    <w:p w:rsidR="000E3663" w:rsidRPr="004202F6" w:rsidRDefault="000E3663">
      <w:bookmarkStart w:id="0" w:name="_GoBack"/>
      <w:bookmarkEnd w:id="0"/>
    </w:p>
    <w:sectPr w:rsidR="000E3663" w:rsidRPr="0042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A3" w:rsidRDefault="007B6CA3" w:rsidP="004202F6">
      <w:r>
        <w:separator/>
      </w:r>
    </w:p>
  </w:endnote>
  <w:endnote w:type="continuationSeparator" w:id="0">
    <w:p w:rsidR="007B6CA3" w:rsidRDefault="007B6CA3" w:rsidP="004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A3" w:rsidRDefault="007B6CA3" w:rsidP="004202F6">
      <w:r>
        <w:separator/>
      </w:r>
    </w:p>
  </w:footnote>
  <w:footnote w:type="continuationSeparator" w:id="0">
    <w:p w:rsidR="007B6CA3" w:rsidRDefault="007B6CA3" w:rsidP="004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B39"/>
    <w:multiLevelType w:val="hybridMultilevel"/>
    <w:tmpl w:val="F1329534"/>
    <w:lvl w:ilvl="0" w:tplc="3A6E06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5"/>
    <w:rsid w:val="0000151D"/>
    <w:rsid w:val="00005DB4"/>
    <w:rsid w:val="00042DFB"/>
    <w:rsid w:val="000B6844"/>
    <w:rsid w:val="000E3663"/>
    <w:rsid w:val="00164EC4"/>
    <w:rsid w:val="002F10FE"/>
    <w:rsid w:val="003138E4"/>
    <w:rsid w:val="004202F6"/>
    <w:rsid w:val="00434542"/>
    <w:rsid w:val="00486FC9"/>
    <w:rsid w:val="004E21E8"/>
    <w:rsid w:val="005004E9"/>
    <w:rsid w:val="0051460E"/>
    <w:rsid w:val="005C3921"/>
    <w:rsid w:val="00631259"/>
    <w:rsid w:val="00657949"/>
    <w:rsid w:val="00662657"/>
    <w:rsid w:val="00673795"/>
    <w:rsid w:val="006A5F5F"/>
    <w:rsid w:val="00722D01"/>
    <w:rsid w:val="00740BFF"/>
    <w:rsid w:val="00754539"/>
    <w:rsid w:val="0078528F"/>
    <w:rsid w:val="007B6CA3"/>
    <w:rsid w:val="00817229"/>
    <w:rsid w:val="00871EF2"/>
    <w:rsid w:val="00895D24"/>
    <w:rsid w:val="00902710"/>
    <w:rsid w:val="009C222E"/>
    <w:rsid w:val="00A57FA5"/>
    <w:rsid w:val="00AA0871"/>
    <w:rsid w:val="00AE7A94"/>
    <w:rsid w:val="00AF1535"/>
    <w:rsid w:val="00BA27D9"/>
    <w:rsid w:val="00C139EA"/>
    <w:rsid w:val="00C3009E"/>
    <w:rsid w:val="00CB3B6D"/>
    <w:rsid w:val="00CC3606"/>
    <w:rsid w:val="00CE6B5E"/>
    <w:rsid w:val="00D4727E"/>
    <w:rsid w:val="00D62672"/>
    <w:rsid w:val="00D70F1B"/>
    <w:rsid w:val="00DD72A0"/>
    <w:rsid w:val="00E1184E"/>
    <w:rsid w:val="00E91BA2"/>
    <w:rsid w:val="00F14F2C"/>
    <w:rsid w:val="00F222C4"/>
    <w:rsid w:val="00F27564"/>
    <w:rsid w:val="00FC1115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02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02F6"/>
    <w:rPr>
      <w:b/>
      <w:bCs/>
    </w:rPr>
  </w:style>
  <w:style w:type="table" w:styleId="a7">
    <w:name w:val="Table Grid"/>
    <w:basedOn w:val="a1"/>
    <w:uiPriority w:val="59"/>
    <w:rsid w:val="005C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202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02F6"/>
    <w:rPr>
      <w:b/>
      <w:bCs/>
    </w:rPr>
  </w:style>
  <w:style w:type="table" w:styleId="a7">
    <w:name w:val="Table Grid"/>
    <w:basedOn w:val="a1"/>
    <w:uiPriority w:val="59"/>
    <w:rsid w:val="005C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nbcb</dc:creator>
  <cp:keywords/>
  <dc:description/>
  <cp:lastModifiedBy>nbcb</cp:lastModifiedBy>
  <cp:revision>85</cp:revision>
  <dcterms:created xsi:type="dcterms:W3CDTF">2019-05-15T07:55:00Z</dcterms:created>
  <dcterms:modified xsi:type="dcterms:W3CDTF">2019-05-22T09:44:00Z</dcterms:modified>
</cp:coreProperties>
</file>